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04461" w14:textId="1A5A092D" w:rsidR="00C85050" w:rsidRPr="005A3285" w:rsidRDefault="00202770" w:rsidP="00642C67">
      <w:pPr>
        <w:rPr>
          <w:rFonts w:ascii="Trebuchet MS" w:hAnsi="Trebuchet MS" w:cs="Arial"/>
          <w:b/>
          <w:bCs/>
          <w:caps/>
        </w:rPr>
      </w:pPr>
      <w:r w:rsidRPr="005A3285">
        <w:rPr>
          <w:rFonts w:ascii="Trebuchet MS" w:hAnsi="Trebuchet MS" w:cs="Arial"/>
          <w:b/>
          <w:bCs/>
          <w:caps/>
        </w:rPr>
        <w:t>v.z.w</w:t>
      </w:r>
      <w:r w:rsidR="009715DE" w:rsidRPr="009715DE">
        <w:rPr>
          <w:rFonts w:ascii="Trebuchet MS" w:hAnsi="Trebuchet MS" w:cs="Arial"/>
          <w:b/>
          <w:bCs/>
          <w:i/>
          <w:caps/>
        </w:rPr>
        <w:t>:[Naam VZW]</w:t>
      </w:r>
      <w:r w:rsidRPr="005A3285">
        <w:rPr>
          <w:rFonts w:ascii="Trebuchet MS" w:hAnsi="Trebuchet MS" w:cs="Arial"/>
          <w:b/>
          <w:bCs/>
          <w:caps/>
        </w:rPr>
        <w:t xml:space="preserve"> </w:t>
      </w:r>
      <w:r w:rsidR="009715DE">
        <w:rPr>
          <w:rStyle w:val="Voetnootmarkering"/>
          <w:rFonts w:ascii="Trebuchet MS" w:hAnsi="Trebuchet MS" w:cs="Arial"/>
        </w:rPr>
        <w:footnoteReference w:id="1"/>
      </w:r>
    </w:p>
    <w:p w14:paraId="68600D3D" w14:textId="77777777" w:rsidR="00642C67" w:rsidRPr="005A3285" w:rsidRDefault="00642C67" w:rsidP="00C85050">
      <w:pPr>
        <w:jc w:val="center"/>
        <w:rPr>
          <w:rFonts w:ascii="Trebuchet MS" w:hAnsi="Trebuchet MS" w:cs="Arial"/>
          <w:b/>
          <w:bCs/>
          <w:caps/>
        </w:rPr>
      </w:pPr>
    </w:p>
    <w:p w14:paraId="431C0399" w14:textId="66384B0F" w:rsidR="00C85050" w:rsidRPr="005A3285" w:rsidRDefault="00202770" w:rsidP="00642C67">
      <w:pPr>
        <w:rPr>
          <w:rFonts w:ascii="Trebuchet MS" w:hAnsi="Trebuchet MS" w:cs="Arial"/>
          <w:b/>
          <w:bCs/>
          <w:caps/>
        </w:rPr>
      </w:pPr>
      <w:r w:rsidRPr="005A3285">
        <w:rPr>
          <w:rFonts w:ascii="Trebuchet MS" w:hAnsi="Trebuchet MS" w:cs="Arial"/>
          <w:b/>
          <w:bCs/>
          <w:caps/>
        </w:rPr>
        <w:t>ondernemingsnummer</w:t>
      </w:r>
      <w:r w:rsidR="009715DE">
        <w:rPr>
          <w:rFonts w:ascii="Trebuchet MS" w:hAnsi="Trebuchet MS" w:cs="Arial"/>
          <w:b/>
          <w:bCs/>
          <w:caps/>
        </w:rPr>
        <w:t>:</w:t>
      </w:r>
      <w:r w:rsidR="009715DE" w:rsidRPr="009715DE">
        <w:rPr>
          <w:rFonts w:ascii="Trebuchet MS" w:hAnsi="Trebuchet MS" w:cs="Arial"/>
          <w:b/>
          <w:bCs/>
          <w:i/>
          <w:caps/>
        </w:rPr>
        <w:t>[</w:t>
      </w:r>
      <w:r w:rsidR="009715DE">
        <w:rPr>
          <w:rFonts w:ascii="Trebuchet MS" w:hAnsi="Trebuchet MS" w:cs="Arial"/>
          <w:b/>
          <w:bCs/>
          <w:i/>
          <w:caps/>
        </w:rPr>
        <w:t>ONDERNEMINGSNUMMER]</w:t>
      </w:r>
      <w:r w:rsidRPr="005A3285">
        <w:rPr>
          <w:rFonts w:ascii="Trebuchet MS" w:hAnsi="Trebuchet MS" w:cs="Arial"/>
          <w:b/>
          <w:bCs/>
          <w:caps/>
        </w:rPr>
        <w:t>.</w:t>
      </w:r>
    </w:p>
    <w:p w14:paraId="24C2CD90" w14:textId="77777777" w:rsidR="004D01FE" w:rsidRPr="005A3285" w:rsidRDefault="004D01FE" w:rsidP="00C85050">
      <w:pPr>
        <w:jc w:val="center"/>
        <w:rPr>
          <w:rFonts w:ascii="Trebuchet MS" w:hAnsi="Trebuchet MS" w:cs="Arial"/>
          <w:b/>
          <w:bCs/>
        </w:rPr>
      </w:pPr>
    </w:p>
    <w:p w14:paraId="0AF49220" w14:textId="77777777" w:rsidR="008C5BB2" w:rsidRDefault="008C5BB2" w:rsidP="00C85050">
      <w:pPr>
        <w:jc w:val="center"/>
        <w:outlineLvl w:val="0"/>
        <w:rPr>
          <w:rStyle w:val="Zwaar"/>
          <w:rFonts w:ascii="Trebuchet MS" w:hAnsi="Trebuchet MS"/>
        </w:rPr>
      </w:pPr>
    </w:p>
    <w:p w14:paraId="6054E401" w14:textId="7BB5DD37" w:rsidR="00C85050" w:rsidRPr="005A3285" w:rsidRDefault="00C85050" w:rsidP="00C85050">
      <w:pPr>
        <w:jc w:val="center"/>
        <w:outlineLvl w:val="0"/>
        <w:rPr>
          <w:rStyle w:val="Zwaar"/>
          <w:rFonts w:ascii="Trebuchet MS" w:hAnsi="Trebuchet MS"/>
        </w:rPr>
      </w:pPr>
      <w:r w:rsidRPr="005A3285">
        <w:rPr>
          <w:rStyle w:val="Zwaar"/>
          <w:rFonts w:ascii="Trebuchet MS" w:hAnsi="Trebuchet MS"/>
        </w:rPr>
        <w:t>HUISHOUDELIJK REGLEMENT</w:t>
      </w:r>
      <w:r w:rsidR="00FB4107" w:rsidRPr="005A3285">
        <w:rPr>
          <w:rStyle w:val="Zwaar"/>
          <w:rFonts w:ascii="Trebuchet MS" w:hAnsi="Trebuchet MS"/>
        </w:rPr>
        <w:t xml:space="preserve"> </w:t>
      </w:r>
      <w:r w:rsidR="00970ADF" w:rsidRPr="005A3285">
        <w:rPr>
          <w:rStyle w:val="Zwaar"/>
          <w:rFonts w:ascii="Trebuchet MS" w:hAnsi="Trebuchet MS"/>
        </w:rPr>
        <w:t>RAAD</w:t>
      </w:r>
      <w:r w:rsidR="00FB4107" w:rsidRPr="005A3285">
        <w:rPr>
          <w:rStyle w:val="Zwaar"/>
          <w:rFonts w:ascii="Trebuchet MS" w:hAnsi="Trebuchet MS"/>
        </w:rPr>
        <w:t xml:space="preserve"> VAN BESTUUR</w:t>
      </w:r>
      <w:r w:rsidR="00FB4107" w:rsidRPr="005A3285">
        <w:rPr>
          <w:rStyle w:val="Zwaar"/>
          <w:rFonts w:ascii="Trebuchet MS" w:hAnsi="Trebuchet MS"/>
        </w:rPr>
        <w:tab/>
      </w:r>
    </w:p>
    <w:p w14:paraId="48B17616" w14:textId="77777777" w:rsidR="00C85050" w:rsidRPr="005A3285" w:rsidRDefault="00C85050" w:rsidP="00C85050">
      <w:pPr>
        <w:jc w:val="both"/>
        <w:outlineLvl w:val="0"/>
        <w:rPr>
          <w:rFonts w:ascii="Trebuchet MS" w:hAnsi="Trebuchet MS" w:cs="Arial"/>
          <w:bCs/>
        </w:rPr>
      </w:pPr>
    </w:p>
    <w:p w14:paraId="5B0C0ED8" w14:textId="77777777" w:rsidR="00C85050" w:rsidRPr="005A3285" w:rsidRDefault="00C85050" w:rsidP="00C85050">
      <w:pPr>
        <w:jc w:val="both"/>
        <w:rPr>
          <w:rFonts w:ascii="Trebuchet MS" w:hAnsi="Trebuchet MS" w:cs="Arial"/>
          <w:bCs/>
        </w:rPr>
      </w:pPr>
    </w:p>
    <w:p w14:paraId="78A26109" w14:textId="78FEC635" w:rsidR="00C85050" w:rsidRPr="00B25FA8" w:rsidRDefault="00997700" w:rsidP="00B25FA8">
      <w:pPr>
        <w:pStyle w:val="Kop1"/>
      </w:pPr>
      <w:r w:rsidRPr="00B25FA8">
        <w:t>Titel 1 – De vereniging ( naam, zetel, doel, duur)</w:t>
      </w:r>
    </w:p>
    <w:p w14:paraId="09C8C492" w14:textId="77777777" w:rsidR="00C85050" w:rsidRPr="008A44DD" w:rsidRDefault="00C85050" w:rsidP="008A44DD">
      <w:pPr>
        <w:pStyle w:val="Kop2"/>
      </w:pPr>
      <w:r w:rsidRPr="008A44DD">
        <w:t>Artikel 1</w:t>
      </w:r>
    </w:p>
    <w:p w14:paraId="0DA42AA6" w14:textId="696937C7" w:rsidR="00E15B2C" w:rsidRPr="005A3285" w:rsidRDefault="00B06CA3" w:rsidP="00301374">
      <w:pPr>
        <w:spacing w:line="360" w:lineRule="auto"/>
        <w:rPr>
          <w:rFonts w:ascii="Trebuchet MS" w:hAnsi="Trebuchet MS" w:cs="Arial"/>
        </w:rPr>
      </w:pPr>
      <w:r w:rsidRPr="005A3285">
        <w:rPr>
          <w:rFonts w:ascii="Trebuchet MS" w:hAnsi="Trebuchet MS" w:cs="Arial"/>
        </w:rPr>
        <w:t xml:space="preserve">Het voorliggend huishoudelijk reglement geldt als huishoudelijk reglement van de </w:t>
      </w:r>
      <w:r w:rsidR="00970ADF" w:rsidRPr="005A3285">
        <w:rPr>
          <w:rFonts w:ascii="Trebuchet MS" w:hAnsi="Trebuchet MS" w:cs="Arial"/>
        </w:rPr>
        <w:t xml:space="preserve">raad </w:t>
      </w:r>
      <w:r w:rsidR="00E15B2C" w:rsidRPr="005A3285">
        <w:rPr>
          <w:rFonts w:ascii="Trebuchet MS" w:hAnsi="Trebuchet MS" w:cs="Arial"/>
        </w:rPr>
        <w:t xml:space="preserve">van bestuur </w:t>
      </w:r>
      <w:r w:rsidR="00301374">
        <w:rPr>
          <w:rFonts w:ascii="Trebuchet MS" w:hAnsi="Trebuchet MS" w:cs="Arial"/>
        </w:rPr>
        <w:t xml:space="preserve">van </w:t>
      </w:r>
      <w:r w:rsidR="009F3224">
        <w:rPr>
          <w:rFonts w:ascii="Trebuchet MS" w:hAnsi="Trebuchet MS" w:cs="Arial"/>
        </w:rPr>
        <w:t>de</w:t>
      </w:r>
      <w:r w:rsidR="009F3224" w:rsidRPr="005A3285">
        <w:rPr>
          <w:rFonts w:ascii="Trebuchet MS" w:hAnsi="Trebuchet MS" w:cs="Arial"/>
        </w:rPr>
        <w:t xml:space="preserve"> </w:t>
      </w:r>
      <w:r w:rsidRPr="005A3285">
        <w:rPr>
          <w:rFonts w:ascii="Trebuchet MS" w:hAnsi="Trebuchet MS" w:cs="Arial"/>
        </w:rPr>
        <w:t>vzw</w:t>
      </w:r>
      <w:r w:rsidR="00301374">
        <w:rPr>
          <w:rFonts w:ascii="Trebuchet MS" w:hAnsi="Trebuchet MS" w:cs="Arial"/>
        </w:rPr>
        <w:t xml:space="preserve"> [</w:t>
      </w:r>
      <w:r w:rsidR="00301374" w:rsidRPr="00301374">
        <w:rPr>
          <w:rFonts w:ascii="Trebuchet MS" w:hAnsi="Trebuchet MS" w:cs="Arial"/>
          <w:i/>
        </w:rPr>
        <w:t>naam vzw</w:t>
      </w:r>
      <w:r w:rsidR="00301374">
        <w:rPr>
          <w:rFonts w:ascii="Trebuchet MS" w:hAnsi="Trebuchet MS" w:cs="Arial"/>
        </w:rPr>
        <w:t>]</w:t>
      </w:r>
      <w:r w:rsidRPr="005A3285">
        <w:rPr>
          <w:rFonts w:ascii="Trebuchet MS" w:hAnsi="Trebuchet MS" w:cs="Arial"/>
        </w:rPr>
        <w:t xml:space="preserve"> </w:t>
      </w:r>
    </w:p>
    <w:p w14:paraId="3CCA5871" w14:textId="4FF7F1CC" w:rsidR="00B06CA3" w:rsidRPr="005A3285" w:rsidRDefault="00B06CA3" w:rsidP="00301374">
      <w:pPr>
        <w:spacing w:line="360" w:lineRule="auto"/>
        <w:rPr>
          <w:rFonts w:ascii="Trebuchet MS" w:hAnsi="Trebuchet MS" w:cs="Arial"/>
        </w:rPr>
      </w:pPr>
      <w:r w:rsidRPr="005A3285">
        <w:rPr>
          <w:rFonts w:ascii="Trebuchet MS" w:hAnsi="Trebuchet MS" w:cs="Arial"/>
        </w:rPr>
        <w:t>Dit reglement heeft t</w:t>
      </w:r>
      <w:r w:rsidR="00E15B2C" w:rsidRPr="005A3285">
        <w:rPr>
          <w:rFonts w:ascii="Trebuchet MS" w:hAnsi="Trebuchet MS" w:cs="Arial"/>
        </w:rPr>
        <w:t>en aanzien van de bestuurders</w:t>
      </w:r>
      <w:r w:rsidR="00A63CA4">
        <w:rPr>
          <w:rFonts w:ascii="Trebuchet MS" w:hAnsi="Trebuchet MS" w:cs="Arial"/>
        </w:rPr>
        <w:t xml:space="preserve"> </w:t>
      </w:r>
      <w:r w:rsidRPr="005A3285">
        <w:rPr>
          <w:rFonts w:ascii="Trebuchet MS" w:hAnsi="Trebuchet MS" w:cs="Arial"/>
        </w:rPr>
        <w:t>dezelfde bindende waarde als de statuten.</w:t>
      </w:r>
    </w:p>
    <w:p w14:paraId="39AFCED4" w14:textId="42D788D4" w:rsidR="00C85050" w:rsidRPr="005A3285" w:rsidRDefault="00C85050" w:rsidP="00DB7291">
      <w:pPr>
        <w:tabs>
          <w:tab w:val="left" w:pos="993"/>
        </w:tabs>
        <w:spacing w:line="360" w:lineRule="auto"/>
        <w:jc w:val="both"/>
        <w:rPr>
          <w:rFonts w:ascii="Trebuchet MS" w:hAnsi="Trebuchet MS" w:cs="Arial"/>
        </w:rPr>
      </w:pPr>
    </w:p>
    <w:p w14:paraId="5F80438D" w14:textId="3FB8DBC9" w:rsidR="00C85050" w:rsidRPr="005A3285" w:rsidRDefault="00C85050" w:rsidP="009E23D7">
      <w:pPr>
        <w:pStyle w:val="Kop2"/>
      </w:pPr>
      <w:r w:rsidRPr="005A3285">
        <w:t>Artikel 2</w:t>
      </w:r>
    </w:p>
    <w:p w14:paraId="6FFD94AE" w14:textId="6F95F1DE" w:rsidR="00B06CA3" w:rsidRPr="005A3285" w:rsidRDefault="00B06CA3" w:rsidP="00C10C60">
      <w:pPr>
        <w:spacing w:line="360" w:lineRule="auto"/>
        <w:outlineLvl w:val="0"/>
        <w:rPr>
          <w:rFonts w:ascii="Trebuchet MS" w:hAnsi="Trebuchet MS" w:cs="Arial"/>
        </w:rPr>
      </w:pPr>
      <w:r w:rsidRPr="005A3285">
        <w:rPr>
          <w:rFonts w:ascii="Trebuchet MS" w:hAnsi="Trebuchet MS" w:cs="Arial"/>
        </w:rPr>
        <w:t>De vzw</w:t>
      </w:r>
      <w:r w:rsidR="0051517E">
        <w:rPr>
          <w:rFonts w:ascii="Trebuchet MS" w:hAnsi="Trebuchet MS" w:cs="Arial"/>
        </w:rPr>
        <w:t xml:space="preserve"> [</w:t>
      </w:r>
      <w:r w:rsidR="0051517E" w:rsidRPr="0051517E">
        <w:rPr>
          <w:rFonts w:ascii="Trebuchet MS" w:hAnsi="Trebuchet MS" w:cs="Arial"/>
          <w:i/>
        </w:rPr>
        <w:t>naam vzw</w:t>
      </w:r>
      <w:r w:rsidR="0051517E">
        <w:rPr>
          <w:rFonts w:ascii="Trebuchet MS" w:hAnsi="Trebuchet MS" w:cs="Arial"/>
        </w:rPr>
        <w:t>]</w:t>
      </w:r>
      <w:r w:rsidR="00C10C60">
        <w:rPr>
          <w:rFonts w:ascii="Trebuchet MS" w:hAnsi="Trebuchet MS" w:cs="Arial"/>
        </w:rPr>
        <w:t xml:space="preserve"> </w:t>
      </w:r>
      <w:r w:rsidRPr="005A3285">
        <w:rPr>
          <w:rFonts w:ascii="Trebuchet MS" w:hAnsi="Trebuchet MS" w:cs="Arial"/>
        </w:rPr>
        <w:t>met</w:t>
      </w:r>
      <w:r w:rsidR="004D01FE" w:rsidRPr="005A3285">
        <w:rPr>
          <w:rFonts w:ascii="Trebuchet MS" w:hAnsi="Trebuchet MS" w:cs="Arial"/>
        </w:rPr>
        <w:t xml:space="preserve"> ondernemingsnummer</w:t>
      </w:r>
      <w:r w:rsidR="0051517E">
        <w:rPr>
          <w:rFonts w:ascii="Trebuchet MS" w:hAnsi="Trebuchet MS" w:cs="Arial"/>
        </w:rPr>
        <w:t xml:space="preserve"> [</w:t>
      </w:r>
      <w:r w:rsidR="0051517E">
        <w:rPr>
          <w:rFonts w:ascii="Trebuchet MS" w:hAnsi="Trebuchet MS" w:cs="Arial"/>
          <w:i/>
        </w:rPr>
        <w:t>ondernemingsnummer]</w:t>
      </w:r>
      <w:r w:rsidR="004D01FE" w:rsidRPr="005A3285">
        <w:rPr>
          <w:rFonts w:ascii="Trebuchet MS" w:hAnsi="Trebuchet MS" w:cs="Arial"/>
        </w:rPr>
        <w:t xml:space="preserve"> </w:t>
      </w:r>
      <w:r w:rsidRPr="005A3285">
        <w:rPr>
          <w:rFonts w:ascii="Trebuchet MS" w:hAnsi="Trebuchet MS" w:cs="Arial"/>
        </w:rPr>
        <w:t xml:space="preserve">is </w:t>
      </w:r>
      <w:r w:rsidR="004D01FE" w:rsidRPr="005A3285">
        <w:rPr>
          <w:rFonts w:ascii="Trebuchet MS" w:hAnsi="Trebuchet MS" w:cs="Arial"/>
        </w:rPr>
        <w:t>het bestuur</w:t>
      </w:r>
      <w:r w:rsidRPr="005A3285">
        <w:rPr>
          <w:rFonts w:ascii="Trebuchet MS" w:hAnsi="Trebuchet MS" w:cs="Arial"/>
        </w:rPr>
        <w:t xml:space="preserve"> van de </w:t>
      </w:r>
      <w:r w:rsidR="00642C67" w:rsidRPr="005A3285">
        <w:rPr>
          <w:rFonts w:ascii="Trebuchet MS" w:hAnsi="Trebuchet MS" w:cs="Arial"/>
        </w:rPr>
        <w:t>instellingen, waarvan de lijst opgenomen is in bijlage</w:t>
      </w:r>
      <w:r w:rsidR="005A3285">
        <w:rPr>
          <w:rFonts w:ascii="Trebuchet MS" w:hAnsi="Trebuchet MS" w:cs="Arial"/>
        </w:rPr>
        <w:t>.</w:t>
      </w:r>
      <w:r w:rsidRPr="005A3285">
        <w:rPr>
          <w:rFonts w:ascii="Trebuchet MS" w:hAnsi="Trebuchet MS" w:cs="Arial"/>
        </w:rPr>
        <w:tab/>
      </w:r>
    </w:p>
    <w:p w14:paraId="7C1EFA69" w14:textId="77777777" w:rsidR="00C85050" w:rsidRPr="005A3285" w:rsidRDefault="00C85050" w:rsidP="00DB7291">
      <w:pPr>
        <w:tabs>
          <w:tab w:val="left" w:pos="851"/>
        </w:tabs>
        <w:spacing w:line="360" w:lineRule="auto"/>
        <w:jc w:val="both"/>
        <w:rPr>
          <w:rFonts w:ascii="Trebuchet MS" w:hAnsi="Trebuchet MS" w:cs="Arial"/>
        </w:rPr>
      </w:pPr>
    </w:p>
    <w:p w14:paraId="0E5D006E" w14:textId="3268CC4C" w:rsidR="00C85050" w:rsidRPr="005A3285" w:rsidRDefault="00997700" w:rsidP="009E23D7">
      <w:pPr>
        <w:pStyle w:val="Kop1"/>
      </w:pPr>
      <w:r w:rsidRPr="005A3285">
        <w:t xml:space="preserve">Titel 2 - </w:t>
      </w:r>
      <w:r w:rsidR="001A307A" w:rsidRPr="005A3285">
        <w:t>Lidmaatschap</w:t>
      </w:r>
      <w:r w:rsidR="001A307A">
        <w:t xml:space="preserve"> </w:t>
      </w:r>
      <w:r w:rsidRPr="005A3285">
        <w:t>(voorwaarden toetreding, ontslag, uitsluiting)</w:t>
      </w:r>
    </w:p>
    <w:p w14:paraId="1AFA694B" w14:textId="6135AF52" w:rsidR="00B016F9" w:rsidRPr="005A3285" w:rsidRDefault="00B016F9" w:rsidP="009E23D7">
      <w:pPr>
        <w:pStyle w:val="Kop2"/>
      </w:pPr>
      <w:r w:rsidRPr="00B016F9">
        <w:t>Artikel</w:t>
      </w:r>
      <w:r w:rsidR="002C1728">
        <w:t xml:space="preserve"> 3</w:t>
      </w:r>
    </w:p>
    <w:p w14:paraId="209103FB" w14:textId="082727AA" w:rsidR="00C85050" w:rsidRPr="005A3285" w:rsidRDefault="00970ADF" w:rsidP="002C1728">
      <w:pPr>
        <w:tabs>
          <w:tab w:val="left" w:pos="993"/>
        </w:tabs>
        <w:spacing w:line="360" w:lineRule="auto"/>
        <w:jc w:val="both"/>
        <w:rPr>
          <w:rFonts w:ascii="Trebuchet MS" w:hAnsi="Trebuchet MS" w:cs="Arial"/>
        </w:rPr>
      </w:pPr>
      <w:r w:rsidRPr="005A3285">
        <w:rPr>
          <w:rFonts w:ascii="Trebuchet MS" w:hAnsi="Trebuchet MS" w:cs="Arial"/>
        </w:rPr>
        <w:t>(</w:t>
      </w:r>
      <w:r w:rsidR="005A3285" w:rsidRPr="00B016F9">
        <w:rPr>
          <w:rFonts w:ascii="Trebuchet MS" w:hAnsi="Trebuchet MS" w:cs="Arial"/>
          <w:b/>
          <w:i/>
        </w:rPr>
        <w:t>mogelijke aanvulling</w:t>
      </w:r>
      <w:r w:rsidR="005A3285" w:rsidRPr="00B016F9">
        <w:rPr>
          <w:rFonts w:ascii="Trebuchet MS" w:hAnsi="Trebuchet MS" w:cs="Arial"/>
          <w:b/>
        </w:rPr>
        <w:t xml:space="preserve"> </w:t>
      </w:r>
      <w:r w:rsidRPr="00B016F9">
        <w:rPr>
          <w:rFonts w:ascii="Trebuchet MS" w:hAnsi="Trebuchet MS" w:cs="Arial"/>
          <w:b/>
          <w:i/>
        </w:rPr>
        <w:t xml:space="preserve">bij artikel 6 </w:t>
      </w:r>
      <w:r w:rsidR="001100B1">
        <w:rPr>
          <w:rFonts w:ascii="Trebuchet MS" w:hAnsi="Trebuchet MS" w:cs="Arial"/>
          <w:b/>
          <w:i/>
        </w:rPr>
        <w:t xml:space="preserve">‘Leden’ </w:t>
      </w:r>
      <w:r w:rsidRPr="00B016F9">
        <w:rPr>
          <w:rFonts w:ascii="Trebuchet MS" w:hAnsi="Trebuchet MS" w:cs="Arial"/>
          <w:b/>
          <w:i/>
        </w:rPr>
        <w:t xml:space="preserve">van de </w:t>
      </w:r>
      <w:r w:rsidR="002C1728">
        <w:rPr>
          <w:rFonts w:ascii="Trebuchet MS" w:hAnsi="Trebuchet MS" w:cs="Arial"/>
          <w:b/>
          <w:i/>
        </w:rPr>
        <w:t xml:space="preserve">voorbeeld </w:t>
      </w:r>
      <w:r w:rsidRPr="00B016F9">
        <w:rPr>
          <w:rFonts w:ascii="Trebuchet MS" w:hAnsi="Trebuchet MS" w:cs="Arial"/>
          <w:b/>
          <w:i/>
        </w:rPr>
        <w:t>statuten</w:t>
      </w:r>
      <w:r w:rsidR="005A3285" w:rsidRPr="00B016F9">
        <w:rPr>
          <w:rFonts w:ascii="Trebuchet MS" w:hAnsi="Trebuchet MS" w:cs="Arial"/>
          <w:b/>
          <w:i/>
        </w:rPr>
        <w:t xml:space="preserve"> vzw</w:t>
      </w:r>
      <w:r w:rsidRPr="005A3285">
        <w:rPr>
          <w:rFonts w:ascii="Trebuchet MS" w:hAnsi="Trebuchet MS" w:cs="Arial"/>
        </w:rPr>
        <w:t xml:space="preserve">). </w:t>
      </w:r>
      <w:r w:rsidR="00E15B2C" w:rsidRPr="005A3285">
        <w:rPr>
          <w:rFonts w:ascii="Trebuchet MS" w:hAnsi="Trebuchet MS" w:cs="Arial"/>
        </w:rPr>
        <w:t xml:space="preserve">De </w:t>
      </w:r>
      <w:r w:rsidRPr="005A3285">
        <w:rPr>
          <w:rFonts w:ascii="Trebuchet MS" w:hAnsi="Trebuchet MS" w:cs="Arial"/>
        </w:rPr>
        <w:t xml:space="preserve">raad </w:t>
      </w:r>
      <w:r w:rsidR="00E15B2C" w:rsidRPr="005A3285">
        <w:rPr>
          <w:rFonts w:ascii="Trebuchet MS" w:hAnsi="Trebuchet MS" w:cs="Arial"/>
        </w:rPr>
        <w:t xml:space="preserve">van bestuur houdt het register van de leden bij. Alle beslissingen betreffende </w:t>
      </w:r>
      <w:r w:rsidR="00FE27A8">
        <w:rPr>
          <w:rFonts w:ascii="Trebuchet MS" w:hAnsi="Trebuchet MS" w:cs="Arial"/>
        </w:rPr>
        <w:t xml:space="preserve">de </w:t>
      </w:r>
      <w:r w:rsidR="00E15B2C" w:rsidRPr="005A3285">
        <w:rPr>
          <w:rFonts w:ascii="Trebuchet MS" w:hAnsi="Trebuchet MS" w:cs="Arial"/>
        </w:rPr>
        <w:t xml:space="preserve">toetreding, uittreding of uitsluiting van de leden worden door de </w:t>
      </w:r>
      <w:r w:rsidRPr="005A3285">
        <w:rPr>
          <w:rFonts w:ascii="Trebuchet MS" w:hAnsi="Trebuchet MS" w:cs="Arial"/>
        </w:rPr>
        <w:t xml:space="preserve">raad </w:t>
      </w:r>
      <w:r w:rsidR="00E15B2C" w:rsidRPr="005A3285">
        <w:rPr>
          <w:rFonts w:ascii="Trebuchet MS" w:hAnsi="Trebuchet MS" w:cs="Arial"/>
        </w:rPr>
        <w:t>van bestuur in een register ingeschreven binnen de 8 dagen na de beslissing.</w:t>
      </w:r>
    </w:p>
    <w:p w14:paraId="56E8DBD1" w14:textId="77777777" w:rsidR="00C85050" w:rsidRPr="005A3285" w:rsidRDefault="00C85050" w:rsidP="00DB7291">
      <w:pPr>
        <w:tabs>
          <w:tab w:val="left" w:pos="993"/>
        </w:tabs>
        <w:spacing w:line="360" w:lineRule="auto"/>
        <w:ind w:left="708"/>
        <w:jc w:val="both"/>
        <w:rPr>
          <w:rFonts w:ascii="Trebuchet MS" w:hAnsi="Trebuchet MS" w:cs="Arial"/>
        </w:rPr>
      </w:pPr>
    </w:p>
    <w:p w14:paraId="287D5C30" w14:textId="1A4A8ECD" w:rsidR="002C1728" w:rsidRDefault="002C1728" w:rsidP="004C30DF">
      <w:pPr>
        <w:pStyle w:val="Kop2"/>
      </w:pPr>
      <w:r>
        <w:t>Artikel 4</w:t>
      </w:r>
    </w:p>
    <w:p w14:paraId="534A73B6" w14:textId="6F28EE0F" w:rsidR="00C85050" w:rsidRPr="005A3285" w:rsidRDefault="005A3285" w:rsidP="002C1728">
      <w:pPr>
        <w:tabs>
          <w:tab w:val="left" w:pos="993"/>
        </w:tabs>
        <w:spacing w:line="360" w:lineRule="auto"/>
        <w:jc w:val="both"/>
        <w:rPr>
          <w:rFonts w:ascii="Trebuchet MS" w:hAnsi="Trebuchet MS" w:cs="Arial"/>
        </w:rPr>
      </w:pPr>
      <w:r w:rsidRPr="005A3285">
        <w:rPr>
          <w:rFonts w:ascii="Trebuchet MS" w:hAnsi="Trebuchet MS" w:cs="Arial"/>
        </w:rPr>
        <w:t>(</w:t>
      </w:r>
      <w:r w:rsidRPr="005A3285">
        <w:rPr>
          <w:rFonts w:ascii="Trebuchet MS" w:hAnsi="Trebuchet MS" w:cs="Arial"/>
          <w:i/>
        </w:rPr>
        <w:t>mogelijke aanvulling</w:t>
      </w:r>
      <w:r w:rsidRPr="005A3285">
        <w:rPr>
          <w:rFonts w:ascii="Trebuchet MS" w:hAnsi="Trebuchet MS" w:cs="Arial"/>
        </w:rPr>
        <w:t xml:space="preserve"> </w:t>
      </w:r>
      <w:r w:rsidRPr="005A3285">
        <w:rPr>
          <w:rFonts w:ascii="Trebuchet MS" w:hAnsi="Trebuchet MS" w:cs="Arial"/>
          <w:i/>
        </w:rPr>
        <w:t xml:space="preserve">bij artikel 7 </w:t>
      </w:r>
      <w:r w:rsidR="001100B1">
        <w:rPr>
          <w:rFonts w:ascii="Trebuchet MS" w:hAnsi="Trebuchet MS" w:cs="Arial"/>
          <w:i/>
        </w:rPr>
        <w:t xml:space="preserve">‘Voorwaarden tot toetreding’ </w:t>
      </w:r>
      <w:r w:rsidRPr="005A3285">
        <w:rPr>
          <w:rFonts w:ascii="Trebuchet MS" w:hAnsi="Trebuchet MS" w:cs="Arial"/>
          <w:i/>
        </w:rPr>
        <w:t xml:space="preserve">van de </w:t>
      </w:r>
      <w:r w:rsidR="00FE27A8">
        <w:rPr>
          <w:rFonts w:ascii="Trebuchet MS" w:hAnsi="Trebuchet MS" w:cs="Arial"/>
          <w:i/>
        </w:rPr>
        <w:t>voorbeeld statuten</w:t>
      </w:r>
      <w:r w:rsidRPr="005A3285">
        <w:rPr>
          <w:rFonts w:ascii="Trebuchet MS" w:hAnsi="Trebuchet MS" w:cs="Arial"/>
          <w:i/>
        </w:rPr>
        <w:t xml:space="preserve"> vzw</w:t>
      </w:r>
      <w:r w:rsidRPr="005A3285">
        <w:rPr>
          <w:rFonts w:ascii="Trebuchet MS" w:hAnsi="Trebuchet MS" w:cs="Arial"/>
        </w:rPr>
        <w:t>) Indien</w:t>
      </w:r>
      <w:r w:rsidR="008C0231" w:rsidRPr="005A3285">
        <w:rPr>
          <w:rFonts w:ascii="Trebuchet MS" w:hAnsi="Trebuchet MS" w:cs="Arial"/>
        </w:rPr>
        <w:t xml:space="preserve"> de aanvaarding </w:t>
      </w:r>
      <w:r w:rsidR="00FE27A8">
        <w:rPr>
          <w:rFonts w:ascii="Trebuchet MS" w:hAnsi="Trebuchet MS" w:cs="Arial"/>
        </w:rPr>
        <w:t xml:space="preserve">van </w:t>
      </w:r>
      <w:r w:rsidR="008C0231" w:rsidRPr="005A3285">
        <w:rPr>
          <w:rFonts w:ascii="Trebuchet MS" w:hAnsi="Trebuchet MS" w:cs="Arial"/>
        </w:rPr>
        <w:t xml:space="preserve">nieuwe leden van de vereniging tot de bevoegdheid </w:t>
      </w:r>
      <w:r w:rsidR="00FE27A8">
        <w:rPr>
          <w:rFonts w:ascii="Trebuchet MS" w:hAnsi="Trebuchet MS" w:cs="Arial"/>
        </w:rPr>
        <w:t xml:space="preserve">behoort </w:t>
      </w:r>
      <w:r w:rsidR="008C0231" w:rsidRPr="005A3285">
        <w:rPr>
          <w:rFonts w:ascii="Trebuchet MS" w:hAnsi="Trebuchet MS" w:cs="Arial"/>
        </w:rPr>
        <w:t xml:space="preserve">van de raad van bestuur, </w:t>
      </w:r>
      <w:r w:rsidR="00FE27A8">
        <w:rPr>
          <w:rFonts w:ascii="Trebuchet MS" w:hAnsi="Trebuchet MS" w:cs="Arial"/>
        </w:rPr>
        <w:t xml:space="preserve">dan </w:t>
      </w:r>
      <w:r w:rsidR="008C0231" w:rsidRPr="005A3285">
        <w:rPr>
          <w:rFonts w:ascii="Trebuchet MS" w:hAnsi="Trebuchet MS" w:cs="Arial"/>
        </w:rPr>
        <w:t>kan hier de procedure voor aanvaarding nieuwe leden worden uitgeschreven.</w:t>
      </w:r>
    </w:p>
    <w:p w14:paraId="00EFA179" w14:textId="77777777" w:rsidR="0024253D" w:rsidRDefault="0024253D" w:rsidP="009E23D7">
      <w:pPr>
        <w:pStyle w:val="Kop1"/>
      </w:pPr>
    </w:p>
    <w:p w14:paraId="6A45F32B" w14:textId="444E0A58" w:rsidR="00C85050" w:rsidRPr="005A3285" w:rsidRDefault="00244E35" w:rsidP="009E23D7">
      <w:pPr>
        <w:pStyle w:val="Kop1"/>
      </w:pPr>
      <w:r w:rsidRPr="005A3285">
        <w:t>Titel 4  – Bestuur en vertegenwoordiging</w:t>
      </w:r>
    </w:p>
    <w:p w14:paraId="3C571599" w14:textId="6FD47ADF" w:rsidR="00142B84" w:rsidRPr="005A3285" w:rsidRDefault="00B016F9" w:rsidP="00142B84">
      <w:pPr>
        <w:pStyle w:val="Kop2"/>
      </w:pPr>
      <w:r w:rsidRPr="00142B84">
        <w:t xml:space="preserve">Artikel </w:t>
      </w:r>
      <w:r w:rsidR="00142B84" w:rsidRPr="00142B84">
        <w:t>5</w:t>
      </w:r>
      <w:r w:rsidR="00142B84">
        <w:t xml:space="preserve"> </w:t>
      </w:r>
    </w:p>
    <w:p w14:paraId="59A1B9E6" w14:textId="42FCCD6C" w:rsidR="005A3285" w:rsidRPr="005A3285" w:rsidRDefault="006823BB" w:rsidP="00142B84">
      <w:pPr>
        <w:tabs>
          <w:tab w:val="left" w:pos="993"/>
        </w:tabs>
        <w:spacing w:line="360" w:lineRule="auto"/>
        <w:jc w:val="both"/>
        <w:rPr>
          <w:rFonts w:ascii="Trebuchet MS" w:hAnsi="Trebuchet MS" w:cs="Arial"/>
          <w:i/>
        </w:rPr>
      </w:pPr>
      <w:r w:rsidRPr="005A3285">
        <w:rPr>
          <w:rFonts w:ascii="Trebuchet MS" w:hAnsi="Trebuchet MS" w:cs="Arial"/>
          <w:i/>
        </w:rPr>
        <w:t>(</w:t>
      </w:r>
      <w:r w:rsidR="005A3285" w:rsidRPr="00B016F9">
        <w:rPr>
          <w:rFonts w:ascii="Trebuchet MS" w:hAnsi="Trebuchet MS" w:cs="Arial"/>
          <w:b/>
          <w:i/>
        </w:rPr>
        <w:t xml:space="preserve">mogelijke aanvulling </w:t>
      </w:r>
      <w:r w:rsidRPr="00B016F9">
        <w:rPr>
          <w:rFonts w:ascii="Trebuchet MS" w:hAnsi="Trebuchet MS" w:cs="Arial"/>
          <w:b/>
          <w:i/>
        </w:rPr>
        <w:t>bij artikel 1</w:t>
      </w:r>
      <w:r w:rsidR="00B062EB" w:rsidRPr="00B016F9">
        <w:rPr>
          <w:rFonts w:ascii="Trebuchet MS" w:hAnsi="Trebuchet MS" w:cs="Arial"/>
          <w:b/>
          <w:i/>
        </w:rPr>
        <w:t>6</w:t>
      </w:r>
      <w:r w:rsidR="00CB7A0E" w:rsidRPr="00B016F9">
        <w:rPr>
          <w:rFonts w:ascii="Trebuchet MS" w:hAnsi="Trebuchet MS" w:cs="Arial"/>
          <w:b/>
          <w:i/>
        </w:rPr>
        <w:t xml:space="preserve"> </w:t>
      </w:r>
      <w:r w:rsidR="0024253D">
        <w:rPr>
          <w:rFonts w:ascii="Trebuchet MS" w:hAnsi="Trebuchet MS" w:cs="Arial"/>
          <w:b/>
          <w:i/>
        </w:rPr>
        <w:t xml:space="preserve">‘Samenstelling raad van bestuur’ </w:t>
      </w:r>
      <w:r w:rsidR="00CB7A0E" w:rsidRPr="00B016F9">
        <w:rPr>
          <w:rFonts w:ascii="Trebuchet MS" w:hAnsi="Trebuchet MS" w:cs="Arial"/>
          <w:b/>
          <w:i/>
        </w:rPr>
        <w:t xml:space="preserve">van de </w:t>
      </w:r>
      <w:r w:rsidR="00FE27A8">
        <w:rPr>
          <w:rFonts w:ascii="Trebuchet MS" w:hAnsi="Trebuchet MS" w:cs="Arial"/>
          <w:b/>
          <w:i/>
        </w:rPr>
        <w:t>voorbeeld statuten</w:t>
      </w:r>
      <w:r w:rsidR="005A3285" w:rsidRPr="00B016F9">
        <w:rPr>
          <w:rFonts w:ascii="Trebuchet MS" w:hAnsi="Trebuchet MS" w:cs="Arial"/>
          <w:b/>
          <w:i/>
        </w:rPr>
        <w:t xml:space="preserve"> vzw</w:t>
      </w:r>
      <w:r w:rsidR="005A3285" w:rsidRPr="005A3285">
        <w:rPr>
          <w:rFonts w:ascii="Trebuchet MS" w:hAnsi="Trebuchet MS" w:cs="Arial"/>
          <w:i/>
        </w:rPr>
        <w:t>)</w:t>
      </w:r>
    </w:p>
    <w:p w14:paraId="26E05269" w14:textId="4831BECF" w:rsidR="006823BB" w:rsidRPr="005A3285" w:rsidRDefault="006823BB" w:rsidP="00142B84">
      <w:pPr>
        <w:tabs>
          <w:tab w:val="left" w:pos="993"/>
        </w:tabs>
        <w:spacing w:line="360" w:lineRule="auto"/>
        <w:jc w:val="both"/>
        <w:rPr>
          <w:rFonts w:ascii="Trebuchet MS" w:hAnsi="Trebuchet MS" w:cs="Arial"/>
        </w:rPr>
      </w:pPr>
      <w:r w:rsidRPr="005A3285">
        <w:rPr>
          <w:rFonts w:ascii="Trebuchet MS" w:hAnsi="Trebuchet MS" w:cs="Arial"/>
        </w:rPr>
        <w:t xml:space="preserve">De </w:t>
      </w:r>
      <w:r w:rsidR="00970ADF" w:rsidRPr="005A3285">
        <w:rPr>
          <w:rFonts w:ascii="Trebuchet MS" w:hAnsi="Trebuchet MS" w:cs="Arial"/>
        </w:rPr>
        <w:t>raad</w:t>
      </w:r>
      <w:r w:rsidRPr="005A3285">
        <w:rPr>
          <w:rFonts w:ascii="Trebuchet MS" w:hAnsi="Trebuchet MS" w:cs="Arial"/>
        </w:rPr>
        <w:t xml:space="preserve"> </w:t>
      </w:r>
      <w:r w:rsidR="00B15A05">
        <w:rPr>
          <w:rFonts w:ascii="Trebuchet MS" w:hAnsi="Trebuchet MS" w:cs="Arial"/>
        </w:rPr>
        <w:t xml:space="preserve">van bestuur </w:t>
      </w:r>
      <w:r w:rsidRPr="005A3285">
        <w:rPr>
          <w:rFonts w:ascii="Trebuchet MS" w:hAnsi="Trebuchet MS" w:cs="Arial"/>
        </w:rPr>
        <w:t xml:space="preserve">oefent zijn bevoegdheid </w:t>
      </w:r>
      <w:r w:rsidR="00142B84">
        <w:rPr>
          <w:rFonts w:ascii="Trebuchet MS" w:hAnsi="Trebuchet MS" w:cs="Arial"/>
        </w:rPr>
        <w:t>collegiaal</w:t>
      </w:r>
      <w:r w:rsidRPr="005A3285">
        <w:rPr>
          <w:rFonts w:ascii="Trebuchet MS" w:hAnsi="Trebuchet MS" w:cs="Arial"/>
        </w:rPr>
        <w:t xml:space="preserve"> uit. Alle beslissingen van deze </w:t>
      </w:r>
      <w:r w:rsidR="00970ADF" w:rsidRPr="005A3285">
        <w:rPr>
          <w:rFonts w:ascii="Trebuchet MS" w:hAnsi="Trebuchet MS" w:cs="Arial"/>
        </w:rPr>
        <w:t xml:space="preserve">raad </w:t>
      </w:r>
      <w:r w:rsidRPr="005A3285">
        <w:rPr>
          <w:rFonts w:ascii="Trebuchet MS" w:hAnsi="Trebuchet MS" w:cs="Arial"/>
        </w:rPr>
        <w:t xml:space="preserve">worden geacht te zijn genomen door de </w:t>
      </w:r>
      <w:r w:rsidR="00970ADF" w:rsidRPr="005A3285">
        <w:rPr>
          <w:rFonts w:ascii="Trebuchet MS" w:hAnsi="Trebuchet MS" w:cs="Arial"/>
        </w:rPr>
        <w:t xml:space="preserve">raad </w:t>
      </w:r>
      <w:r w:rsidRPr="005A3285">
        <w:rPr>
          <w:rFonts w:ascii="Trebuchet MS" w:hAnsi="Trebuchet MS" w:cs="Arial"/>
        </w:rPr>
        <w:t>als college, niet door de afzonderlijke bestuurders.</w:t>
      </w:r>
    </w:p>
    <w:p w14:paraId="59ECFF87" w14:textId="77777777" w:rsidR="00AE5707" w:rsidRPr="005A3285" w:rsidRDefault="00AE5707" w:rsidP="00142B84">
      <w:pPr>
        <w:tabs>
          <w:tab w:val="left" w:pos="993"/>
        </w:tabs>
        <w:spacing w:line="360" w:lineRule="auto"/>
        <w:jc w:val="both"/>
        <w:rPr>
          <w:rFonts w:ascii="Trebuchet MS" w:hAnsi="Trebuchet MS" w:cs="Arial"/>
        </w:rPr>
      </w:pPr>
    </w:p>
    <w:p w14:paraId="1E181EA5" w14:textId="6FC16EEA" w:rsidR="00AE5707" w:rsidRPr="005A3285" w:rsidRDefault="00AE5707" w:rsidP="007C400F">
      <w:pPr>
        <w:tabs>
          <w:tab w:val="left" w:pos="993"/>
        </w:tabs>
        <w:spacing w:line="360" w:lineRule="auto"/>
        <w:jc w:val="both"/>
        <w:rPr>
          <w:rFonts w:ascii="Trebuchet MS" w:hAnsi="Trebuchet MS" w:cs="Arial"/>
          <w:lang w:val="nl-BE"/>
        </w:rPr>
      </w:pPr>
      <w:r w:rsidRPr="005A3285">
        <w:rPr>
          <w:rFonts w:ascii="Trebuchet MS" w:hAnsi="Trebuchet MS" w:cs="Arial"/>
          <w:lang w:val="nl-BE"/>
        </w:rPr>
        <w:lastRenderedPageBreak/>
        <w:t>De raad van bestuur kan onder de bestuurders een voorzitter, een ondervoorzitter, een secretaris en een penningmeester aanduiden. Bij ontstentenis of verhindering van de voorzitter worden zijn functies waargenomen door de ondervoorzitter en bij diens afwezigheid door de oudste van aanwezige bestuurders.</w:t>
      </w:r>
    </w:p>
    <w:p w14:paraId="5CA0B06F" w14:textId="77777777" w:rsidR="00E23F72" w:rsidRPr="005A3285" w:rsidRDefault="00E23F72" w:rsidP="00DB7291">
      <w:pPr>
        <w:tabs>
          <w:tab w:val="left" w:pos="993"/>
        </w:tabs>
        <w:spacing w:line="360" w:lineRule="auto"/>
        <w:ind w:left="708"/>
        <w:jc w:val="both"/>
        <w:rPr>
          <w:rFonts w:ascii="Trebuchet MS" w:hAnsi="Trebuchet MS" w:cs="Arial"/>
          <w:lang w:val="nl-BE"/>
        </w:rPr>
      </w:pPr>
    </w:p>
    <w:p w14:paraId="0EED2008" w14:textId="59A3D96F" w:rsidR="00AE5707" w:rsidRPr="005A3285" w:rsidRDefault="00105D68" w:rsidP="00F86505">
      <w:pPr>
        <w:tabs>
          <w:tab w:val="left" w:pos="993"/>
        </w:tabs>
        <w:spacing w:line="360" w:lineRule="auto"/>
        <w:jc w:val="both"/>
        <w:rPr>
          <w:rFonts w:ascii="Trebuchet MS" w:hAnsi="Trebuchet MS" w:cs="Arial"/>
        </w:rPr>
      </w:pPr>
      <w:r w:rsidRPr="005A3285">
        <w:rPr>
          <w:rFonts w:ascii="Trebuchet MS" w:hAnsi="Trebuchet MS" w:cs="Arial"/>
        </w:rPr>
        <w:t xml:space="preserve">De algemeen directeur woont de vergaderingen van de raad van bestuur bij met raadgevende stem. De andere directieleden kunnen eveneens met raadgevende stem deelnemen aan de bespreking in de vergadering van de raad van bestuur voor onderwerpen </w:t>
      </w:r>
      <w:r w:rsidR="009915A9">
        <w:rPr>
          <w:rFonts w:ascii="Trebuchet MS" w:hAnsi="Trebuchet MS" w:cs="Arial"/>
        </w:rPr>
        <w:t xml:space="preserve">die </w:t>
      </w:r>
      <w:r w:rsidRPr="005A3285">
        <w:rPr>
          <w:rFonts w:ascii="Trebuchet MS" w:hAnsi="Trebuchet MS" w:cs="Arial"/>
        </w:rPr>
        <w:t>hun eigen school</w:t>
      </w:r>
      <w:r w:rsidR="009915A9">
        <w:rPr>
          <w:rFonts w:ascii="Trebuchet MS" w:hAnsi="Trebuchet MS" w:cs="Arial"/>
        </w:rPr>
        <w:t xml:space="preserve"> betreffen</w:t>
      </w:r>
      <w:r w:rsidRPr="005A3285">
        <w:rPr>
          <w:rFonts w:ascii="Trebuchet MS" w:hAnsi="Trebuchet MS" w:cs="Arial"/>
        </w:rPr>
        <w:t xml:space="preserve">. Zij vragen dit zelf aan of ze worden uitgenodigd door de voorzitter </w:t>
      </w:r>
      <w:r w:rsidR="009915A9">
        <w:rPr>
          <w:rFonts w:ascii="Trebuchet MS" w:hAnsi="Trebuchet MS" w:cs="Arial"/>
        </w:rPr>
        <w:t xml:space="preserve">van de raad van bestuur </w:t>
      </w:r>
      <w:r w:rsidRPr="005A3285">
        <w:rPr>
          <w:rFonts w:ascii="Trebuchet MS" w:hAnsi="Trebuchet MS" w:cs="Arial"/>
        </w:rPr>
        <w:t>of de afgevaardigd-bestuurder.</w:t>
      </w:r>
    </w:p>
    <w:p w14:paraId="31526877" w14:textId="77777777" w:rsidR="006823BB" w:rsidRPr="005A3285" w:rsidRDefault="006823BB" w:rsidP="00F86505">
      <w:pPr>
        <w:tabs>
          <w:tab w:val="left" w:pos="993"/>
        </w:tabs>
        <w:spacing w:line="360" w:lineRule="auto"/>
        <w:jc w:val="both"/>
        <w:rPr>
          <w:rFonts w:ascii="Trebuchet MS" w:hAnsi="Trebuchet MS" w:cs="Arial"/>
        </w:rPr>
      </w:pPr>
    </w:p>
    <w:p w14:paraId="65A084A6" w14:textId="0F16E483" w:rsidR="000917F9" w:rsidRPr="005A3285" w:rsidRDefault="000917F9" w:rsidP="00F86505">
      <w:pPr>
        <w:tabs>
          <w:tab w:val="left" w:pos="851"/>
        </w:tabs>
        <w:spacing w:line="360" w:lineRule="auto"/>
        <w:jc w:val="both"/>
        <w:rPr>
          <w:rFonts w:ascii="Trebuchet MS" w:hAnsi="Trebuchet MS" w:cs="Arial"/>
        </w:rPr>
      </w:pPr>
      <w:r w:rsidRPr="005A3285">
        <w:rPr>
          <w:rFonts w:ascii="Trebuchet MS" w:hAnsi="Trebuchet MS" w:cs="Arial"/>
        </w:rPr>
        <w:t>(</w:t>
      </w:r>
      <w:r w:rsidR="005A3285" w:rsidRPr="005A3285">
        <w:rPr>
          <w:rFonts w:ascii="Trebuchet MS" w:hAnsi="Trebuchet MS" w:cs="Arial"/>
          <w:i/>
        </w:rPr>
        <w:t xml:space="preserve">mogelijke aanvulling </w:t>
      </w:r>
      <w:r w:rsidRPr="005A3285">
        <w:rPr>
          <w:rFonts w:ascii="Trebuchet MS" w:hAnsi="Trebuchet MS" w:cs="Arial"/>
          <w:i/>
        </w:rPr>
        <w:t xml:space="preserve">bij artikel 17 </w:t>
      </w:r>
      <w:r w:rsidR="007D36DD">
        <w:rPr>
          <w:rFonts w:ascii="Trebuchet MS" w:hAnsi="Trebuchet MS" w:cs="Arial"/>
          <w:i/>
        </w:rPr>
        <w:t xml:space="preserve">‘Raad van bestuur: vergaderingen, beraadslagingen en beslissingen’ </w:t>
      </w:r>
      <w:r w:rsidR="005A3285" w:rsidRPr="005A3285">
        <w:rPr>
          <w:rFonts w:ascii="Trebuchet MS" w:hAnsi="Trebuchet MS" w:cs="Arial"/>
          <w:i/>
        </w:rPr>
        <w:t xml:space="preserve">van de </w:t>
      </w:r>
      <w:r w:rsidR="00FE27A8">
        <w:rPr>
          <w:rFonts w:ascii="Trebuchet MS" w:hAnsi="Trebuchet MS" w:cs="Arial"/>
          <w:i/>
        </w:rPr>
        <w:t>voorbeeld statuten</w:t>
      </w:r>
      <w:r w:rsidR="005A3285" w:rsidRPr="005A3285">
        <w:rPr>
          <w:rFonts w:ascii="Trebuchet MS" w:hAnsi="Trebuchet MS" w:cs="Arial"/>
          <w:i/>
        </w:rPr>
        <w:t xml:space="preserve">, </w:t>
      </w:r>
      <w:r w:rsidRPr="005A3285">
        <w:rPr>
          <w:rFonts w:ascii="Trebuchet MS" w:hAnsi="Trebuchet MS" w:cs="Arial"/>
          <w:i/>
        </w:rPr>
        <w:t xml:space="preserve">punt </w:t>
      </w:r>
      <w:r w:rsidR="007D36DD">
        <w:rPr>
          <w:rFonts w:ascii="Trebuchet MS" w:hAnsi="Trebuchet MS" w:cs="Arial"/>
          <w:i/>
        </w:rPr>
        <w:t>3</w:t>
      </w:r>
      <w:r w:rsidRPr="005A3285">
        <w:rPr>
          <w:rFonts w:ascii="Trebuchet MS" w:hAnsi="Trebuchet MS" w:cs="Arial"/>
        </w:rPr>
        <w:t>)</w:t>
      </w:r>
    </w:p>
    <w:p w14:paraId="1D723B36" w14:textId="5637D1EB" w:rsidR="00B062EB" w:rsidRPr="005A3285" w:rsidRDefault="00B062EB" w:rsidP="00F86505">
      <w:pPr>
        <w:tabs>
          <w:tab w:val="left" w:pos="851"/>
        </w:tabs>
        <w:spacing w:line="360" w:lineRule="auto"/>
        <w:jc w:val="both"/>
        <w:rPr>
          <w:rFonts w:ascii="Trebuchet MS" w:hAnsi="Trebuchet MS" w:cs="Arial"/>
        </w:rPr>
      </w:pPr>
      <w:r w:rsidRPr="005A3285">
        <w:rPr>
          <w:rFonts w:ascii="Trebuchet MS" w:hAnsi="Trebuchet MS" w:cs="Arial"/>
        </w:rPr>
        <w:t xml:space="preserve">In geval van hoogdringendheid kan de </w:t>
      </w:r>
      <w:r w:rsidR="005A3285" w:rsidRPr="005A3285">
        <w:rPr>
          <w:rFonts w:ascii="Trebuchet MS" w:hAnsi="Trebuchet MS" w:cs="Arial"/>
        </w:rPr>
        <w:t>r</w:t>
      </w:r>
      <w:r w:rsidRPr="005A3285">
        <w:rPr>
          <w:rFonts w:ascii="Trebuchet MS" w:hAnsi="Trebuchet MS" w:cs="Arial"/>
        </w:rPr>
        <w:t xml:space="preserve">aad van </w:t>
      </w:r>
      <w:r w:rsidR="005A3285" w:rsidRPr="005A3285">
        <w:rPr>
          <w:rFonts w:ascii="Trebuchet MS" w:hAnsi="Trebuchet MS" w:cs="Arial"/>
        </w:rPr>
        <w:t>b</w:t>
      </w:r>
      <w:r w:rsidRPr="005A3285">
        <w:rPr>
          <w:rFonts w:ascii="Trebuchet MS" w:hAnsi="Trebuchet MS" w:cs="Arial"/>
        </w:rPr>
        <w:t xml:space="preserve">estuur overgaan tot een besluitvorming via een schriftelijke </w:t>
      </w:r>
      <w:r w:rsidR="00606FBD">
        <w:rPr>
          <w:rFonts w:ascii="Trebuchet MS" w:hAnsi="Trebuchet MS" w:cs="Arial"/>
        </w:rPr>
        <w:t>consultatie</w:t>
      </w:r>
      <w:r w:rsidRPr="005A3285">
        <w:rPr>
          <w:rFonts w:ascii="Trebuchet MS" w:hAnsi="Trebuchet MS" w:cs="Arial"/>
        </w:rPr>
        <w:t xml:space="preserve">. Het initiatief hiertoe berust bij het </w:t>
      </w:r>
      <w:r w:rsidR="00B15A05">
        <w:rPr>
          <w:rFonts w:ascii="Trebuchet MS" w:hAnsi="Trebuchet MS" w:cs="Arial"/>
        </w:rPr>
        <w:t>d</w:t>
      </w:r>
      <w:r w:rsidRPr="005A3285">
        <w:rPr>
          <w:rFonts w:ascii="Trebuchet MS" w:hAnsi="Trebuchet MS" w:cs="Arial"/>
        </w:rPr>
        <w:t xml:space="preserve">agelijks </w:t>
      </w:r>
      <w:r w:rsidR="00B15A05">
        <w:rPr>
          <w:rFonts w:ascii="Trebuchet MS" w:hAnsi="Trebuchet MS" w:cs="Arial"/>
        </w:rPr>
        <w:t>b</w:t>
      </w:r>
      <w:r w:rsidRPr="005A3285">
        <w:rPr>
          <w:rFonts w:ascii="Trebuchet MS" w:hAnsi="Trebuchet MS" w:cs="Arial"/>
        </w:rPr>
        <w:t xml:space="preserve">estuur. Hoogdringend zijn gebeurtenissen of feiten die een onmiddellijke beslissing van de </w:t>
      </w:r>
      <w:r w:rsidR="007D36DD">
        <w:rPr>
          <w:rFonts w:ascii="Trebuchet MS" w:hAnsi="Trebuchet MS" w:cs="Arial"/>
        </w:rPr>
        <w:t>r</w:t>
      </w:r>
      <w:r w:rsidRPr="005A3285">
        <w:rPr>
          <w:rFonts w:ascii="Trebuchet MS" w:hAnsi="Trebuchet MS" w:cs="Arial"/>
        </w:rPr>
        <w:t xml:space="preserve">aad van </w:t>
      </w:r>
      <w:r w:rsidR="007D36DD">
        <w:rPr>
          <w:rFonts w:ascii="Trebuchet MS" w:hAnsi="Trebuchet MS" w:cs="Arial"/>
        </w:rPr>
        <w:t>b</w:t>
      </w:r>
      <w:r w:rsidRPr="005A3285">
        <w:rPr>
          <w:rFonts w:ascii="Trebuchet MS" w:hAnsi="Trebuchet MS" w:cs="Arial"/>
        </w:rPr>
        <w:t>estuur vereisen omdat ze buiten de bevoegdheid vallen van het dagelijks bestuur, zoals onder meer tuchtdossiers en evaluatiedossiers, dagvaardingen en juridische procedures, gebeurtenissen met een belangrijk</w:t>
      </w:r>
      <w:r w:rsidR="003C2BAB">
        <w:rPr>
          <w:rFonts w:ascii="Trebuchet MS" w:hAnsi="Trebuchet MS" w:cs="Arial"/>
        </w:rPr>
        <w:t>e</w:t>
      </w:r>
      <w:r w:rsidRPr="005A3285">
        <w:rPr>
          <w:rFonts w:ascii="Trebuchet MS" w:hAnsi="Trebuchet MS" w:cs="Arial"/>
        </w:rPr>
        <w:t xml:space="preserve"> financi</w:t>
      </w:r>
      <w:r w:rsidR="003C2BAB">
        <w:rPr>
          <w:rFonts w:ascii="Trebuchet MS" w:hAnsi="Trebuchet MS" w:cs="Arial"/>
        </w:rPr>
        <w:t>ële</w:t>
      </w:r>
      <w:r w:rsidRPr="005A3285">
        <w:rPr>
          <w:rFonts w:ascii="Trebuchet MS" w:hAnsi="Trebuchet MS" w:cs="Arial"/>
        </w:rPr>
        <w:t xml:space="preserve"> impact.</w:t>
      </w:r>
    </w:p>
    <w:p w14:paraId="772EE98E" w14:textId="77777777" w:rsidR="00C85050" w:rsidRPr="005A3285" w:rsidRDefault="00C85050" w:rsidP="00DB7291">
      <w:pPr>
        <w:tabs>
          <w:tab w:val="left" w:pos="993"/>
        </w:tabs>
        <w:spacing w:line="360" w:lineRule="auto"/>
        <w:jc w:val="both"/>
        <w:rPr>
          <w:rFonts w:ascii="Trebuchet MS" w:hAnsi="Trebuchet MS" w:cs="Arial"/>
        </w:rPr>
      </w:pPr>
    </w:p>
    <w:p w14:paraId="09F09EC1" w14:textId="0347007F" w:rsidR="00B016F9" w:rsidRPr="00B932AD" w:rsidRDefault="00C85050" w:rsidP="00B932AD">
      <w:pPr>
        <w:pStyle w:val="Kop2"/>
      </w:pPr>
      <w:r w:rsidRPr="00B932AD">
        <w:t xml:space="preserve">Artikel </w:t>
      </w:r>
      <w:r w:rsidRPr="00B932AD">
        <w:tab/>
      </w:r>
      <w:r w:rsidR="003C2BAB" w:rsidRPr="00B932AD">
        <w:t>6</w:t>
      </w:r>
    </w:p>
    <w:p w14:paraId="6C97B377" w14:textId="74EE1A83" w:rsidR="00795DB8" w:rsidRDefault="00B016F9" w:rsidP="003C2BAB">
      <w:pPr>
        <w:tabs>
          <w:tab w:val="left" w:pos="993"/>
        </w:tabs>
        <w:spacing w:line="360" w:lineRule="auto"/>
        <w:jc w:val="both"/>
        <w:rPr>
          <w:rFonts w:ascii="Trebuchet MS" w:hAnsi="Trebuchet MS" w:cs="Arial"/>
        </w:rPr>
      </w:pPr>
      <w:r>
        <w:rPr>
          <w:rFonts w:ascii="Trebuchet MS" w:hAnsi="Trebuchet MS" w:cs="Arial"/>
        </w:rPr>
        <w:t>(</w:t>
      </w:r>
      <w:r w:rsidRPr="00B016F9">
        <w:rPr>
          <w:rFonts w:ascii="Trebuchet MS" w:hAnsi="Trebuchet MS" w:cs="Arial"/>
          <w:i/>
        </w:rPr>
        <w:t>mogelijke aanvulling bij artikel 18</w:t>
      </w:r>
      <w:r>
        <w:rPr>
          <w:rFonts w:ascii="Trebuchet MS" w:hAnsi="Trebuchet MS" w:cs="Arial"/>
          <w:i/>
        </w:rPr>
        <w:t xml:space="preserve"> </w:t>
      </w:r>
      <w:r w:rsidR="003C2BAB">
        <w:rPr>
          <w:rFonts w:ascii="Trebuchet MS" w:hAnsi="Trebuchet MS" w:cs="Arial"/>
          <w:i/>
        </w:rPr>
        <w:t xml:space="preserve">‘Bevoegdheid en vertegenwoordiging’ </w:t>
      </w:r>
      <w:r>
        <w:rPr>
          <w:rFonts w:ascii="Trebuchet MS" w:hAnsi="Trebuchet MS" w:cs="Arial"/>
          <w:i/>
        </w:rPr>
        <w:t xml:space="preserve">van de </w:t>
      </w:r>
      <w:r w:rsidR="00FE27A8">
        <w:rPr>
          <w:rFonts w:ascii="Trebuchet MS" w:hAnsi="Trebuchet MS" w:cs="Arial"/>
          <w:i/>
        </w:rPr>
        <w:t>voorbeeld statuten</w:t>
      </w:r>
      <w:r>
        <w:rPr>
          <w:rFonts w:ascii="Trebuchet MS" w:hAnsi="Trebuchet MS" w:cs="Arial"/>
          <w:i/>
        </w:rPr>
        <w:t xml:space="preserve"> vzw</w:t>
      </w:r>
      <w:r w:rsidR="00194E51">
        <w:rPr>
          <w:rFonts w:ascii="Trebuchet MS" w:hAnsi="Trebuchet MS" w:cs="Arial"/>
          <w:i/>
        </w:rPr>
        <w:t xml:space="preserve"> i.v.m. </w:t>
      </w:r>
      <w:r w:rsidR="00FA72AC">
        <w:rPr>
          <w:rFonts w:ascii="Trebuchet MS" w:hAnsi="Trebuchet MS" w:cs="Arial"/>
          <w:i/>
        </w:rPr>
        <w:t xml:space="preserve">aanvullende </w:t>
      </w:r>
      <w:r w:rsidR="00795DB8">
        <w:rPr>
          <w:rFonts w:ascii="Trebuchet MS" w:hAnsi="Trebuchet MS" w:cs="Arial"/>
          <w:i/>
        </w:rPr>
        <w:t xml:space="preserve">bepalingen rond </w:t>
      </w:r>
      <w:r w:rsidR="00194E51">
        <w:rPr>
          <w:rFonts w:ascii="Trebuchet MS" w:hAnsi="Trebuchet MS" w:cs="Arial"/>
          <w:i/>
        </w:rPr>
        <w:t xml:space="preserve">discretieplicht en vermijden van </w:t>
      </w:r>
      <w:r w:rsidR="00795DB8">
        <w:rPr>
          <w:rFonts w:ascii="Trebuchet MS" w:hAnsi="Trebuchet MS" w:cs="Arial"/>
          <w:i/>
        </w:rPr>
        <w:t>belangenvermenging)</w:t>
      </w:r>
      <w:r w:rsidR="00795DB8" w:rsidRPr="003623A9">
        <w:rPr>
          <w:rFonts w:ascii="Trebuchet MS" w:hAnsi="Trebuchet MS" w:cs="Arial"/>
        </w:rPr>
        <w:t xml:space="preserve"> </w:t>
      </w:r>
    </w:p>
    <w:p w14:paraId="171D3480" w14:textId="64EC7F05" w:rsidR="00C85050" w:rsidRPr="003623A9" w:rsidRDefault="00EF299E" w:rsidP="003C2BAB">
      <w:pPr>
        <w:tabs>
          <w:tab w:val="left" w:pos="993"/>
        </w:tabs>
        <w:spacing w:line="360" w:lineRule="auto"/>
        <w:jc w:val="both"/>
        <w:rPr>
          <w:rFonts w:ascii="Trebuchet MS" w:hAnsi="Trebuchet MS" w:cs="Arial"/>
        </w:rPr>
      </w:pPr>
      <w:r>
        <w:rPr>
          <w:rFonts w:ascii="Trebuchet MS" w:hAnsi="Trebuchet MS" w:cs="Arial"/>
        </w:rPr>
        <w:t xml:space="preserve">De bestuurders hebben </w:t>
      </w:r>
      <w:r w:rsidR="00B016F9" w:rsidRPr="003623A9">
        <w:rPr>
          <w:rFonts w:ascii="Trebuchet MS" w:hAnsi="Trebuchet MS" w:cs="Arial"/>
        </w:rPr>
        <w:t>discretieplicht</w:t>
      </w:r>
      <w:r w:rsidR="00CB7A0E" w:rsidRPr="003623A9">
        <w:rPr>
          <w:rFonts w:ascii="Trebuchet MS" w:hAnsi="Trebuchet MS" w:cs="Arial"/>
        </w:rPr>
        <w:t xml:space="preserve"> en vermijden belang</w:t>
      </w:r>
      <w:r w:rsidR="003623A9">
        <w:rPr>
          <w:rFonts w:ascii="Trebuchet MS" w:hAnsi="Trebuchet MS" w:cs="Arial"/>
        </w:rPr>
        <w:t>en</w:t>
      </w:r>
      <w:r w:rsidR="00CB7A0E" w:rsidRPr="003623A9">
        <w:rPr>
          <w:rFonts w:ascii="Trebuchet MS" w:hAnsi="Trebuchet MS" w:cs="Arial"/>
        </w:rPr>
        <w:t xml:space="preserve">vermenging </w:t>
      </w:r>
    </w:p>
    <w:p w14:paraId="31D54120" w14:textId="2E733782" w:rsidR="00C85050" w:rsidRPr="005A3285" w:rsidRDefault="00CB7A0E" w:rsidP="009E5C1B">
      <w:pPr>
        <w:pStyle w:val="Plattetekstinspringen2"/>
        <w:spacing w:line="360" w:lineRule="auto"/>
        <w:ind w:left="550" w:hanging="550"/>
        <w:jc w:val="both"/>
        <w:rPr>
          <w:rFonts w:ascii="Trebuchet MS" w:hAnsi="Trebuchet MS"/>
        </w:rPr>
      </w:pPr>
      <w:r w:rsidRPr="005A3285">
        <w:rPr>
          <w:rFonts w:ascii="Trebuchet MS" w:hAnsi="Trebuchet MS"/>
        </w:rPr>
        <w:t>1.</w:t>
      </w:r>
      <w:r w:rsidRPr="005A3285">
        <w:rPr>
          <w:rFonts w:ascii="Trebuchet MS" w:hAnsi="Trebuchet MS"/>
        </w:rPr>
        <w:tab/>
      </w:r>
      <w:r w:rsidR="00C85050" w:rsidRPr="005A3285">
        <w:rPr>
          <w:rFonts w:ascii="Trebuchet MS" w:hAnsi="Trebuchet MS"/>
        </w:rPr>
        <w:t>De bestuurders zijn gebonden tot discretie over hetgeen zij in</w:t>
      </w:r>
      <w:r w:rsidRPr="005A3285">
        <w:rPr>
          <w:rFonts w:ascii="Trebuchet MS" w:hAnsi="Trebuchet MS"/>
        </w:rPr>
        <w:t xml:space="preserve"> de uitoefening van hun mandaat </w:t>
      </w:r>
      <w:r w:rsidR="00C85050" w:rsidRPr="005A3285">
        <w:rPr>
          <w:rFonts w:ascii="Trebuchet MS" w:hAnsi="Trebuchet MS"/>
        </w:rPr>
        <w:t>vernemen.</w:t>
      </w:r>
    </w:p>
    <w:p w14:paraId="21D68067" w14:textId="0AE0411E" w:rsidR="00256D7E" w:rsidRPr="005A3285" w:rsidRDefault="00CB7A0E" w:rsidP="009E5C1B">
      <w:pPr>
        <w:pStyle w:val="Plattetekstinspringen2"/>
        <w:spacing w:line="360" w:lineRule="auto"/>
        <w:ind w:left="550" w:hanging="550"/>
        <w:jc w:val="both"/>
        <w:rPr>
          <w:rFonts w:ascii="Trebuchet MS" w:hAnsi="Trebuchet MS"/>
        </w:rPr>
      </w:pPr>
      <w:r w:rsidRPr="005A3285">
        <w:rPr>
          <w:rFonts w:ascii="Trebuchet MS" w:hAnsi="Trebuchet MS"/>
        </w:rPr>
        <w:t>2.</w:t>
      </w:r>
      <w:r w:rsidRPr="005A3285">
        <w:rPr>
          <w:rFonts w:ascii="Trebuchet MS" w:hAnsi="Trebuchet MS"/>
        </w:rPr>
        <w:tab/>
      </w:r>
      <w:r w:rsidR="00256D7E" w:rsidRPr="005A3285">
        <w:rPr>
          <w:rFonts w:ascii="Trebuchet MS" w:hAnsi="Trebuchet MS"/>
        </w:rPr>
        <w:t>Indien een bestuurder, rechtstreeks of onrechtstreeks, een belang van vermogensrechtelijke aard heeft dat strijdig is met een beslissing of een verrichting die tot de bevoegdheid behoort van de raad van bestuur, moet hij dit meedelen aan de andere bestuurders voor de raad een besluit neemt. Dit geldt eveneens voor zaken waarbij bloed- of aanverwanten tot de derde graad van een bestuurder een persoonlijk belang hebben.</w:t>
      </w:r>
    </w:p>
    <w:p w14:paraId="2A7554D0" w14:textId="5F1A6E25" w:rsidR="00256D7E" w:rsidRPr="005A3285" w:rsidRDefault="002C28AE" w:rsidP="009E5C1B">
      <w:pPr>
        <w:pStyle w:val="Plattetekstinspringen2"/>
        <w:spacing w:line="360" w:lineRule="auto"/>
        <w:ind w:left="550" w:hanging="550"/>
        <w:jc w:val="both"/>
        <w:rPr>
          <w:rFonts w:ascii="Trebuchet MS" w:hAnsi="Trebuchet MS"/>
        </w:rPr>
      </w:pPr>
      <w:r w:rsidRPr="005A3285">
        <w:rPr>
          <w:rFonts w:ascii="Trebuchet MS" w:hAnsi="Trebuchet MS"/>
        </w:rPr>
        <w:t>3</w:t>
      </w:r>
      <w:r w:rsidR="00CB7A0E" w:rsidRPr="005A3285">
        <w:rPr>
          <w:rFonts w:ascii="Trebuchet MS" w:hAnsi="Trebuchet MS"/>
        </w:rPr>
        <w:t>.</w:t>
      </w:r>
      <w:r w:rsidRPr="005A3285">
        <w:rPr>
          <w:rFonts w:ascii="Trebuchet MS" w:hAnsi="Trebuchet MS"/>
        </w:rPr>
        <w:tab/>
        <w:t xml:space="preserve">De bestuurder met (rechtstreeks of onrechtstreeks) tegenstrijdig belang, verwijdert zich uit de vergadering en onthoudt zich van de beraadslaging en de stemming over de aangelegenheid waarop het </w:t>
      </w:r>
      <w:r w:rsidR="003623A9">
        <w:rPr>
          <w:rFonts w:ascii="Trebuchet MS" w:hAnsi="Trebuchet MS"/>
        </w:rPr>
        <w:t xml:space="preserve">tegenstrijdig belang </w:t>
      </w:r>
      <w:r w:rsidRPr="005A3285">
        <w:rPr>
          <w:rFonts w:ascii="Trebuchet MS" w:hAnsi="Trebuchet MS"/>
        </w:rPr>
        <w:t>betrekking heeft.</w:t>
      </w:r>
    </w:p>
    <w:p w14:paraId="5A973C97" w14:textId="77777777" w:rsidR="00256D7E" w:rsidRPr="005A3285" w:rsidRDefault="00256D7E" w:rsidP="00DB7291">
      <w:pPr>
        <w:tabs>
          <w:tab w:val="left" w:pos="993"/>
        </w:tabs>
        <w:spacing w:line="360" w:lineRule="auto"/>
        <w:jc w:val="both"/>
        <w:rPr>
          <w:rFonts w:ascii="Trebuchet MS" w:hAnsi="Trebuchet MS" w:cs="Arial"/>
        </w:rPr>
      </w:pPr>
    </w:p>
    <w:p w14:paraId="15F87C39" w14:textId="14369C1B" w:rsidR="00B016F9" w:rsidRPr="00B932AD" w:rsidRDefault="00C85050" w:rsidP="00B932AD">
      <w:pPr>
        <w:pStyle w:val="Kop2"/>
      </w:pPr>
      <w:r w:rsidRPr="00B932AD">
        <w:t xml:space="preserve">Artikel </w:t>
      </w:r>
      <w:r w:rsidRPr="00B932AD">
        <w:tab/>
      </w:r>
      <w:r w:rsidR="00697AAB" w:rsidRPr="00B932AD">
        <w:t>7</w:t>
      </w:r>
    </w:p>
    <w:p w14:paraId="0C2C0956" w14:textId="0B33B1F4" w:rsidR="00B016F9" w:rsidRPr="005A3285" w:rsidRDefault="00B016F9" w:rsidP="00BF26D6">
      <w:pPr>
        <w:tabs>
          <w:tab w:val="left" w:pos="993"/>
        </w:tabs>
        <w:spacing w:line="360" w:lineRule="auto"/>
        <w:jc w:val="both"/>
        <w:rPr>
          <w:rFonts w:ascii="Trebuchet MS" w:hAnsi="Trebuchet MS" w:cs="Arial"/>
          <w:i/>
        </w:rPr>
      </w:pPr>
      <w:r>
        <w:rPr>
          <w:rFonts w:ascii="Trebuchet MS" w:hAnsi="Trebuchet MS" w:cs="Arial"/>
          <w:b/>
          <w:i/>
        </w:rPr>
        <w:t>(</w:t>
      </w:r>
      <w:r w:rsidRPr="00B016F9">
        <w:rPr>
          <w:rFonts w:ascii="Trebuchet MS" w:hAnsi="Trebuchet MS" w:cs="Arial"/>
          <w:b/>
          <w:i/>
        </w:rPr>
        <w:t>mogelijke aanvulling bij artikel 1</w:t>
      </w:r>
      <w:r>
        <w:rPr>
          <w:rFonts w:ascii="Trebuchet MS" w:hAnsi="Trebuchet MS" w:cs="Arial"/>
          <w:b/>
          <w:i/>
        </w:rPr>
        <w:t>8</w:t>
      </w:r>
      <w:r w:rsidRPr="00B016F9">
        <w:rPr>
          <w:rFonts w:ascii="Trebuchet MS" w:hAnsi="Trebuchet MS" w:cs="Arial"/>
          <w:b/>
          <w:i/>
        </w:rPr>
        <w:t xml:space="preserve"> </w:t>
      </w:r>
      <w:r w:rsidR="00697AAB">
        <w:rPr>
          <w:rFonts w:ascii="Trebuchet MS" w:hAnsi="Trebuchet MS" w:cs="Arial"/>
          <w:b/>
          <w:i/>
        </w:rPr>
        <w:t xml:space="preserve">‘Bevoegdheid en vertegenwoordiging’ </w:t>
      </w:r>
      <w:r w:rsidRPr="00B016F9">
        <w:rPr>
          <w:rFonts w:ascii="Trebuchet MS" w:hAnsi="Trebuchet MS" w:cs="Arial"/>
          <w:b/>
          <w:i/>
        </w:rPr>
        <w:t xml:space="preserve">van de </w:t>
      </w:r>
      <w:r w:rsidR="00FE27A8">
        <w:rPr>
          <w:rFonts w:ascii="Trebuchet MS" w:hAnsi="Trebuchet MS" w:cs="Arial"/>
          <w:b/>
          <w:i/>
        </w:rPr>
        <w:t>voorbeeld statuten</w:t>
      </w:r>
      <w:r w:rsidRPr="00B016F9">
        <w:rPr>
          <w:rFonts w:ascii="Trebuchet MS" w:hAnsi="Trebuchet MS" w:cs="Arial"/>
          <w:b/>
          <w:i/>
        </w:rPr>
        <w:t xml:space="preserve"> vzw</w:t>
      </w:r>
      <w:r w:rsidRPr="005A3285">
        <w:rPr>
          <w:rFonts w:ascii="Trebuchet MS" w:hAnsi="Trebuchet MS" w:cs="Arial"/>
          <w:i/>
        </w:rPr>
        <w:t>)</w:t>
      </w:r>
    </w:p>
    <w:p w14:paraId="464869F8" w14:textId="4AB20F90" w:rsidR="00C85050" w:rsidRPr="005A3285" w:rsidRDefault="00C85050" w:rsidP="009E5C1B">
      <w:pPr>
        <w:pStyle w:val="Plattetekstinspringen2"/>
        <w:spacing w:line="360" w:lineRule="auto"/>
        <w:ind w:left="550" w:hanging="550"/>
        <w:jc w:val="both"/>
        <w:rPr>
          <w:rFonts w:ascii="Trebuchet MS" w:hAnsi="Trebuchet MS"/>
        </w:rPr>
      </w:pPr>
      <w:r w:rsidRPr="005A3285">
        <w:rPr>
          <w:rFonts w:ascii="Trebuchet MS" w:hAnsi="Trebuchet MS"/>
        </w:rPr>
        <w:lastRenderedPageBreak/>
        <w:t xml:space="preserve">1 </w:t>
      </w:r>
      <w:r w:rsidRPr="005A3285">
        <w:rPr>
          <w:rFonts w:ascii="Trebuchet MS" w:hAnsi="Trebuchet MS"/>
        </w:rPr>
        <w:tab/>
        <w:t xml:space="preserve">De </w:t>
      </w:r>
      <w:r w:rsidR="00970ADF" w:rsidRPr="005A3285">
        <w:rPr>
          <w:rFonts w:ascii="Trebuchet MS" w:hAnsi="Trebuchet MS"/>
        </w:rPr>
        <w:t>raad van bestuur</w:t>
      </w:r>
      <w:r w:rsidRPr="005A3285">
        <w:rPr>
          <w:rFonts w:ascii="Trebuchet MS" w:hAnsi="Trebuchet MS"/>
        </w:rPr>
        <w:t xml:space="preserve"> ondersteunt </w:t>
      </w:r>
      <w:r w:rsidR="00C9237C" w:rsidRPr="005A3285">
        <w:rPr>
          <w:rFonts w:ascii="Trebuchet MS" w:hAnsi="Trebuchet MS"/>
        </w:rPr>
        <w:t xml:space="preserve">de concretisering van de opdrachtverklaring </w:t>
      </w:r>
      <w:r w:rsidRPr="005A3285">
        <w:rPr>
          <w:rFonts w:ascii="Trebuchet MS" w:hAnsi="Trebuchet MS"/>
        </w:rPr>
        <w:t xml:space="preserve">zoals </w:t>
      </w:r>
      <w:r w:rsidR="00C9237C" w:rsidRPr="005A3285">
        <w:rPr>
          <w:rFonts w:ascii="Trebuchet MS" w:hAnsi="Trebuchet MS"/>
        </w:rPr>
        <w:t>bepaald door</w:t>
      </w:r>
      <w:r w:rsidRPr="005A3285">
        <w:rPr>
          <w:rFonts w:ascii="Trebuchet MS" w:hAnsi="Trebuchet MS"/>
        </w:rPr>
        <w:t xml:space="preserve"> de </w:t>
      </w:r>
      <w:r w:rsidR="00916CEB" w:rsidRPr="005A3285">
        <w:rPr>
          <w:rFonts w:ascii="Trebuchet MS" w:hAnsi="Trebuchet MS"/>
        </w:rPr>
        <w:t>al</w:t>
      </w:r>
      <w:r w:rsidR="00970ADF" w:rsidRPr="005A3285">
        <w:rPr>
          <w:rFonts w:ascii="Trebuchet MS" w:hAnsi="Trebuchet MS"/>
        </w:rPr>
        <w:t>gemene vergadering</w:t>
      </w:r>
      <w:r w:rsidR="00C9237C" w:rsidRPr="005A3285">
        <w:rPr>
          <w:rFonts w:ascii="Trebuchet MS" w:hAnsi="Trebuchet MS"/>
        </w:rPr>
        <w:t xml:space="preserve"> van de </w:t>
      </w:r>
      <w:r w:rsidR="00FB49BB" w:rsidRPr="005A3285">
        <w:rPr>
          <w:rFonts w:ascii="Trebuchet MS" w:hAnsi="Trebuchet MS"/>
        </w:rPr>
        <w:t>v</w:t>
      </w:r>
      <w:r w:rsidR="006273BC" w:rsidRPr="005A3285">
        <w:rPr>
          <w:rFonts w:ascii="Trebuchet MS" w:hAnsi="Trebuchet MS"/>
        </w:rPr>
        <w:t>zw</w:t>
      </w:r>
      <w:r w:rsidR="00B932AD">
        <w:rPr>
          <w:rFonts w:ascii="Trebuchet MS" w:hAnsi="Trebuchet MS"/>
        </w:rPr>
        <w:t xml:space="preserve"> </w:t>
      </w:r>
      <w:r w:rsidR="00C9237C" w:rsidRPr="005A3285">
        <w:rPr>
          <w:rFonts w:ascii="Trebuchet MS" w:hAnsi="Trebuchet MS"/>
        </w:rPr>
        <w:t>in een opvoedingsproject voor de scholen</w:t>
      </w:r>
      <w:r w:rsidRPr="005A3285">
        <w:rPr>
          <w:rFonts w:ascii="Trebuchet MS" w:hAnsi="Trebuchet MS"/>
        </w:rPr>
        <w:t xml:space="preserve">. De concrete uitwerking </w:t>
      </w:r>
      <w:r w:rsidR="00C9237C" w:rsidRPr="005A3285">
        <w:rPr>
          <w:rFonts w:ascii="Trebuchet MS" w:hAnsi="Trebuchet MS"/>
        </w:rPr>
        <w:t>van het opvoedingsproject wordt</w:t>
      </w:r>
      <w:r w:rsidRPr="005A3285">
        <w:rPr>
          <w:rFonts w:ascii="Trebuchet MS" w:hAnsi="Trebuchet MS"/>
        </w:rPr>
        <w:t xml:space="preserve"> toevertrouwd aan </w:t>
      </w:r>
      <w:r w:rsidR="009A7A07" w:rsidRPr="005A3285">
        <w:rPr>
          <w:rFonts w:ascii="Trebuchet MS" w:hAnsi="Trebuchet MS"/>
        </w:rPr>
        <w:t xml:space="preserve">het directieteam dat hierover in dialoog treedt </w:t>
      </w:r>
      <w:r w:rsidRPr="005A3285">
        <w:rPr>
          <w:rFonts w:ascii="Trebuchet MS" w:hAnsi="Trebuchet MS"/>
        </w:rPr>
        <w:t xml:space="preserve">met de plaatselijke overlegorganen. De </w:t>
      </w:r>
      <w:r w:rsidR="00916CEB" w:rsidRPr="005A3285">
        <w:rPr>
          <w:rFonts w:ascii="Trebuchet MS" w:hAnsi="Trebuchet MS"/>
        </w:rPr>
        <w:t>r</w:t>
      </w:r>
      <w:r w:rsidR="00970ADF" w:rsidRPr="005A3285">
        <w:rPr>
          <w:rFonts w:ascii="Trebuchet MS" w:hAnsi="Trebuchet MS"/>
        </w:rPr>
        <w:t>aad  van bestuur</w:t>
      </w:r>
      <w:r w:rsidRPr="005A3285">
        <w:rPr>
          <w:rFonts w:ascii="Trebuchet MS" w:hAnsi="Trebuchet MS"/>
        </w:rPr>
        <w:t xml:space="preserve"> maakt hiervan regelmatig een evaluatie.</w:t>
      </w:r>
    </w:p>
    <w:p w14:paraId="65ED9652" w14:textId="4DABE6CA" w:rsidR="00C85050" w:rsidRPr="005A3285" w:rsidRDefault="00C85050" w:rsidP="009E5C1B">
      <w:pPr>
        <w:pStyle w:val="Plattetekstinspringen2"/>
        <w:spacing w:line="360" w:lineRule="auto"/>
        <w:ind w:left="550" w:hanging="550"/>
        <w:jc w:val="both"/>
        <w:rPr>
          <w:rFonts w:ascii="Trebuchet MS" w:hAnsi="Trebuchet MS"/>
        </w:rPr>
      </w:pPr>
      <w:r w:rsidRPr="005A3285">
        <w:rPr>
          <w:rFonts w:ascii="Trebuchet MS" w:hAnsi="Trebuchet MS"/>
        </w:rPr>
        <w:t xml:space="preserve">2 </w:t>
      </w:r>
      <w:r w:rsidRPr="005A3285">
        <w:rPr>
          <w:rFonts w:ascii="Trebuchet MS" w:hAnsi="Trebuchet MS"/>
        </w:rPr>
        <w:tab/>
        <w:t xml:space="preserve">De </w:t>
      </w:r>
      <w:r w:rsidR="00970ADF" w:rsidRPr="005A3285">
        <w:rPr>
          <w:rFonts w:ascii="Trebuchet MS" w:hAnsi="Trebuchet MS"/>
        </w:rPr>
        <w:t>raad</w:t>
      </w:r>
      <w:r w:rsidR="00916CEB" w:rsidRPr="005A3285">
        <w:rPr>
          <w:rFonts w:ascii="Trebuchet MS" w:hAnsi="Trebuchet MS"/>
        </w:rPr>
        <w:t xml:space="preserve"> </w:t>
      </w:r>
      <w:r w:rsidR="00970ADF" w:rsidRPr="005A3285">
        <w:rPr>
          <w:rFonts w:ascii="Trebuchet MS" w:hAnsi="Trebuchet MS"/>
        </w:rPr>
        <w:t>van bestuur</w:t>
      </w:r>
      <w:r w:rsidRPr="005A3285">
        <w:rPr>
          <w:rFonts w:ascii="Trebuchet MS" w:hAnsi="Trebuchet MS"/>
        </w:rPr>
        <w:t xml:space="preserve"> is verantwoordelijk voor de opbouw en de uitwerking van de onderwijsstructuur van de scholen. De </w:t>
      </w:r>
      <w:r w:rsidR="00970ADF" w:rsidRPr="005A3285">
        <w:rPr>
          <w:rFonts w:ascii="Trebuchet MS" w:hAnsi="Trebuchet MS"/>
        </w:rPr>
        <w:t xml:space="preserve">raad </w:t>
      </w:r>
      <w:r w:rsidRPr="005A3285">
        <w:rPr>
          <w:rFonts w:ascii="Trebuchet MS" w:hAnsi="Trebuchet MS"/>
        </w:rPr>
        <w:t>waakt over de evolutie van de schoolbevolking en is verantwoordelijk voor de sluiting en oprichting van afdelingen</w:t>
      </w:r>
      <w:r w:rsidR="009A7A07" w:rsidRPr="005A3285">
        <w:rPr>
          <w:rFonts w:ascii="Trebuchet MS" w:hAnsi="Trebuchet MS"/>
        </w:rPr>
        <w:t>, vestigingsplaatsen</w:t>
      </w:r>
      <w:r w:rsidRPr="005A3285">
        <w:rPr>
          <w:rFonts w:ascii="Trebuchet MS" w:hAnsi="Trebuchet MS"/>
        </w:rPr>
        <w:t xml:space="preserve"> en studierichtingen.</w:t>
      </w:r>
    </w:p>
    <w:p w14:paraId="09149FE7" w14:textId="367D13F1" w:rsidR="00C85050" w:rsidRPr="005A3285" w:rsidRDefault="00C85050" w:rsidP="009E5C1B">
      <w:pPr>
        <w:pStyle w:val="Plattetekstinspringen2"/>
        <w:spacing w:line="360" w:lineRule="auto"/>
        <w:ind w:left="550" w:hanging="550"/>
        <w:jc w:val="both"/>
        <w:rPr>
          <w:rFonts w:ascii="Trebuchet MS" w:hAnsi="Trebuchet MS"/>
        </w:rPr>
      </w:pPr>
      <w:r w:rsidRPr="005A3285">
        <w:rPr>
          <w:rFonts w:ascii="Trebuchet MS" w:hAnsi="Trebuchet MS"/>
        </w:rPr>
        <w:t xml:space="preserve">3 </w:t>
      </w:r>
      <w:r w:rsidRPr="005A3285">
        <w:rPr>
          <w:rFonts w:ascii="Trebuchet MS" w:hAnsi="Trebuchet MS"/>
        </w:rPr>
        <w:tab/>
        <w:t xml:space="preserve">De </w:t>
      </w:r>
      <w:r w:rsidR="00970ADF" w:rsidRPr="005A3285">
        <w:rPr>
          <w:rFonts w:ascii="Trebuchet MS" w:hAnsi="Trebuchet MS"/>
        </w:rPr>
        <w:t>raad van bestuur</w:t>
      </w:r>
      <w:r w:rsidRPr="005A3285">
        <w:rPr>
          <w:rFonts w:ascii="Trebuchet MS" w:hAnsi="Trebuchet MS"/>
        </w:rPr>
        <w:t xml:space="preserve"> vertrouwt de dagelijkse werking van de vereniging toe </w:t>
      </w:r>
      <w:r w:rsidR="003F38D2" w:rsidRPr="00C50DCB">
        <w:rPr>
          <w:rFonts w:ascii="Trebuchet MS" w:hAnsi="Trebuchet MS"/>
        </w:rPr>
        <w:t xml:space="preserve">aan </w:t>
      </w:r>
      <w:r w:rsidR="00C31DD0" w:rsidRPr="00C50DCB">
        <w:rPr>
          <w:rFonts w:ascii="Trebuchet MS" w:hAnsi="Trebuchet MS"/>
        </w:rPr>
        <w:t xml:space="preserve">het orgaan </w:t>
      </w:r>
      <w:r w:rsidR="003F38D2" w:rsidRPr="00C50DCB">
        <w:rPr>
          <w:rFonts w:ascii="Trebuchet MS" w:hAnsi="Trebuchet MS"/>
        </w:rPr>
        <w:t>dagelijks bestuur. Het dagelijks b</w:t>
      </w:r>
      <w:r w:rsidRPr="00C50DCB">
        <w:rPr>
          <w:rFonts w:ascii="Trebuchet MS" w:hAnsi="Trebuchet MS"/>
        </w:rPr>
        <w:t>estuur heeft een beleidsvoorbereid</w:t>
      </w:r>
      <w:r w:rsidRPr="005A3285">
        <w:rPr>
          <w:rFonts w:ascii="Trebuchet MS" w:hAnsi="Trebuchet MS"/>
        </w:rPr>
        <w:t xml:space="preserve">ende en een beleidsuitvoerende taak. </w:t>
      </w:r>
    </w:p>
    <w:p w14:paraId="5761EDDA" w14:textId="596B5AF2" w:rsidR="0038502F" w:rsidRPr="005A3285" w:rsidRDefault="00C85050" w:rsidP="009E5C1B">
      <w:pPr>
        <w:pStyle w:val="Plattetekstinspringen2"/>
        <w:spacing w:line="360" w:lineRule="auto"/>
        <w:ind w:left="567" w:hanging="567"/>
        <w:jc w:val="both"/>
        <w:rPr>
          <w:rFonts w:ascii="Trebuchet MS" w:hAnsi="Trebuchet MS"/>
        </w:rPr>
      </w:pPr>
      <w:r w:rsidRPr="005A3285">
        <w:rPr>
          <w:rFonts w:ascii="Trebuchet MS" w:hAnsi="Trebuchet MS"/>
        </w:rPr>
        <w:t xml:space="preserve">4 </w:t>
      </w:r>
      <w:r w:rsidRPr="005A3285">
        <w:rPr>
          <w:rFonts w:ascii="Trebuchet MS" w:hAnsi="Trebuchet MS"/>
        </w:rPr>
        <w:tab/>
      </w:r>
      <w:r w:rsidR="0038502F" w:rsidRPr="005A3285">
        <w:rPr>
          <w:rFonts w:ascii="Trebuchet MS" w:hAnsi="Trebuchet MS"/>
        </w:rPr>
        <w:t xml:space="preserve">De </w:t>
      </w:r>
      <w:r w:rsidR="00970ADF" w:rsidRPr="005A3285">
        <w:rPr>
          <w:rFonts w:ascii="Trebuchet MS" w:hAnsi="Trebuchet MS"/>
        </w:rPr>
        <w:t>raad van b</w:t>
      </w:r>
      <w:r w:rsidR="0038502F" w:rsidRPr="005A3285">
        <w:rPr>
          <w:rFonts w:ascii="Trebuchet MS" w:hAnsi="Trebuchet MS"/>
        </w:rPr>
        <w:t xml:space="preserve">estuur </w:t>
      </w:r>
      <w:r w:rsidR="00CC1861" w:rsidRPr="005A3285">
        <w:rPr>
          <w:rFonts w:ascii="Trebuchet MS" w:hAnsi="Trebuchet MS"/>
        </w:rPr>
        <w:t xml:space="preserve">vertrouwt de dagelijkse leiding van de instellingen toe aan een team van </w:t>
      </w:r>
      <w:r w:rsidR="0038502F" w:rsidRPr="005A3285">
        <w:rPr>
          <w:rFonts w:ascii="Trebuchet MS" w:hAnsi="Trebuchet MS"/>
        </w:rPr>
        <w:t xml:space="preserve">directeurs. Het </w:t>
      </w:r>
      <w:r w:rsidR="00CC1861" w:rsidRPr="005A3285">
        <w:rPr>
          <w:rFonts w:ascii="Trebuchet MS" w:hAnsi="Trebuchet MS"/>
        </w:rPr>
        <w:t xml:space="preserve">directieteam </w:t>
      </w:r>
      <w:r w:rsidR="0038502F" w:rsidRPr="005A3285">
        <w:rPr>
          <w:rFonts w:ascii="Trebuchet MS" w:hAnsi="Trebuchet MS"/>
        </w:rPr>
        <w:t>wordt geleid door een algemeen directeur. De alge</w:t>
      </w:r>
      <w:r w:rsidR="00CC1861" w:rsidRPr="005A3285">
        <w:rPr>
          <w:rFonts w:ascii="Trebuchet MS" w:hAnsi="Trebuchet MS"/>
        </w:rPr>
        <w:t>meen directeur treedt bij de da</w:t>
      </w:r>
      <w:r w:rsidR="006273BC" w:rsidRPr="005A3285">
        <w:rPr>
          <w:rFonts w:ascii="Trebuchet MS" w:hAnsi="Trebuchet MS"/>
        </w:rPr>
        <w:t xml:space="preserve">gelijkse leiding van de scholen </w:t>
      </w:r>
      <w:r w:rsidR="00CC1861" w:rsidRPr="005A3285">
        <w:rPr>
          <w:rFonts w:ascii="Trebuchet MS" w:hAnsi="Trebuchet MS"/>
        </w:rPr>
        <w:t xml:space="preserve">op als </w:t>
      </w:r>
      <w:r w:rsidR="006273BC" w:rsidRPr="005A3285">
        <w:rPr>
          <w:rFonts w:ascii="Trebuchet MS" w:hAnsi="Trebuchet MS"/>
        </w:rPr>
        <w:t>gemandateerde van</w:t>
      </w:r>
      <w:r w:rsidR="00CC1861" w:rsidRPr="005A3285">
        <w:rPr>
          <w:rFonts w:ascii="Trebuchet MS" w:hAnsi="Trebuchet MS"/>
        </w:rPr>
        <w:t xml:space="preserve"> het schoolbestuur. </w:t>
      </w:r>
    </w:p>
    <w:p w14:paraId="44053AAA" w14:textId="6905C745" w:rsidR="008C0231" w:rsidRPr="005A3285" w:rsidRDefault="0038502F" w:rsidP="009E5C1B">
      <w:pPr>
        <w:pStyle w:val="Plattetekstinspringen2"/>
        <w:spacing w:line="360" w:lineRule="auto"/>
        <w:ind w:left="567" w:hanging="567"/>
        <w:jc w:val="both"/>
        <w:rPr>
          <w:rFonts w:ascii="Trebuchet MS" w:hAnsi="Trebuchet MS"/>
        </w:rPr>
      </w:pPr>
      <w:r w:rsidRPr="005A3285">
        <w:rPr>
          <w:rFonts w:ascii="Trebuchet MS" w:hAnsi="Trebuchet MS"/>
        </w:rPr>
        <w:t>5</w:t>
      </w:r>
      <w:r w:rsidR="00CC1861" w:rsidRPr="005A3285">
        <w:rPr>
          <w:rFonts w:ascii="Trebuchet MS" w:hAnsi="Trebuchet MS"/>
        </w:rPr>
        <w:tab/>
      </w:r>
      <w:r w:rsidR="00C85050" w:rsidRPr="005A3285">
        <w:rPr>
          <w:rFonts w:ascii="Trebuchet MS" w:hAnsi="Trebuchet MS"/>
        </w:rPr>
        <w:t xml:space="preserve">Alle bevoegdheid  berust bij de </w:t>
      </w:r>
      <w:r w:rsidR="00970ADF" w:rsidRPr="005A3285">
        <w:rPr>
          <w:rFonts w:ascii="Trebuchet MS" w:hAnsi="Trebuchet MS"/>
        </w:rPr>
        <w:t>raad van b</w:t>
      </w:r>
      <w:r w:rsidR="00C85050" w:rsidRPr="005A3285">
        <w:rPr>
          <w:rFonts w:ascii="Trebuchet MS" w:hAnsi="Trebuchet MS"/>
        </w:rPr>
        <w:t xml:space="preserve">estuur. De </w:t>
      </w:r>
      <w:r w:rsidR="00970ADF" w:rsidRPr="005A3285">
        <w:rPr>
          <w:rFonts w:ascii="Trebuchet MS" w:hAnsi="Trebuchet MS"/>
        </w:rPr>
        <w:t>raad</w:t>
      </w:r>
      <w:r w:rsidR="00B016F9">
        <w:rPr>
          <w:rFonts w:ascii="Trebuchet MS" w:hAnsi="Trebuchet MS"/>
        </w:rPr>
        <w:t xml:space="preserve"> </w:t>
      </w:r>
      <w:r w:rsidR="00970ADF" w:rsidRPr="005A3285">
        <w:rPr>
          <w:rFonts w:ascii="Trebuchet MS" w:hAnsi="Trebuchet MS"/>
        </w:rPr>
        <w:t>van b</w:t>
      </w:r>
      <w:r w:rsidR="00C85050" w:rsidRPr="005A3285">
        <w:rPr>
          <w:rFonts w:ascii="Trebuchet MS" w:hAnsi="Trebuchet MS"/>
        </w:rPr>
        <w:t>estuur kan de uitvoering van een aantal materies delegeren aan de directie. De volgende personeelsmateries worden niet gedelegeerd:</w:t>
      </w:r>
      <w:r w:rsidR="00CC1B9C">
        <w:rPr>
          <w:rFonts w:ascii="Trebuchet MS" w:hAnsi="Trebuchet MS"/>
        </w:rPr>
        <w:t>[</w:t>
      </w:r>
      <w:r w:rsidR="00CC1B9C" w:rsidRPr="0033247C">
        <w:rPr>
          <w:rFonts w:ascii="Trebuchet MS" w:hAnsi="Trebuchet MS"/>
          <w:i/>
        </w:rPr>
        <w:t xml:space="preserve">opsomming van de personeelsmateries die </w:t>
      </w:r>
      <w:r w:rsidR="0033247C">
        <w:rPr>
          <w:rFonts w:ascii="Trebuchet MS" w:hAnsi="Trebuchet MS"/>
          <w:i/>
        </w:rPr>
        <w:t xml:space="preserve">niet </w:t>
      </w:r>
      <w:r w:rsidR="00CC1B9C" w:rsidRPr="0033247C">
        <w:rPr>
          <w:rFonts w:ascii="Trebuchet MS" w:hAnsi="Trebuchet MS"/>
          <w:i/>
        </w:rPr>
        <w:t>gedelegeerd worden</w:t>
      </w:r>
      <w:r w:rsidR="00CC1B9C">
        <w:rPr>
          <w:rFonts w:ascii="Trebuchet MS" w:hAnsi="Trebuchet MS"/>
        </w:rPr>
        <w:t>]</w:t>
      </w:r>
      <w:r w:rsidR="00B016F9">
        <w:rPr>
          <w:rFonts w:ascii="Trebuchet MS" w:hAnsi="Trebuchet MS"/>
        </w:rPr>
        <w:t xml:space="preserve"> </w:t>
      </w:r>
      <w:r w:rsidR="008C0231" w:rsidRPr="005A3285">
        <w:rPr>
          <w:rFonts w:ascii="Trebuchet MS" w:hAnsi="Trebuchet MS"/>
        </w:rPr>
        <w:tab/>
        <w:t>.</w:t>
      </w:r>
    </w:p>
    <w:p w14:paraId="614C37CA" w14:textId="77777777" w:rsidR="008C0231" w:rsidRPr="005A3285" w:rsidRDefault="008C0231" w:rsidP="00DB7291">
      <w:pPr>
        <w:pStyle w:val="Plattetekstinspringen2"/>
        <w:spacing w:line="360" w:lineRule="auto"/>
        <w:ind w:left="567" w:hanging="567"/>
        <w:jc w:val="both"/>
        <w:rPr>
          <w:rFonts w:ascii="Trebuchet MS" w:hAnsi="Trebuchet MS"/>
          <w:highlight w:val="yellow"/>
        </w:rPr>
      </w:pPr>
    </w:p>
    <w:p w14:paraId="7E44D0A8" w14:textId="0FE7023D" w:rsidR="00255335" w:rsidRDefault="003F1F66" w:rsidP="009E23D7">
      <w:pPr>
        <w:pStyle w:val="Kop2"/>
      </w:pPr>
      <w:r>
        <w:t>Artikel</w:t>
      </w:r>
      <w:r w:rsidR="00194E51">
        <w:t xml:space="preserve"> 8</w:t>
      </w:r>
    </w:p>
    <w:p w14:paraId="7DBCD6DD" w14:textId="207FAC81" w:rsidR="00CB7A0E" w:rsidRPr="005A3285" w:rsidRDefault="00CB7A0E" w:rsidP="009E5C1B">
      <w:pPr>
        <w:tabs>
          <w:tab w:val="left" w:pos="851"/>
        </w:tabs>
        <w:spacing w:line="360" w:lineRule="auto"/>
        <w:jc w:val="both"/>
        <w:rPr>
          <w:rFonts w:ascii="Trebuchet MS" w:hAnsi="Trebuchet MS" w:cs="Arial"/>
        </w:rPr>
      </w:pPr>
      <w:r w:rsidRPr="00255335">
        <w:rPr>
          <w:rFonts w:ascii="Trebuchet MS" w:hAnsi="Trebuchet MS" w:cs="Arial"/>
        </w:rPr>
        <w:t>(</w:t>
      </w:r>
      <w:r w:rsidR="00255335" w:rsidRPr="00255335">
        <w:rPr>
          <w:rFonts w:ascii="Trebuchet MS" w:hAnsi="Trebuchet MS" w:cs="Arial"/>
          <w:i/>
        </w:rPr>
        <w:t>mogelijke aanvulling bij artikel 18</w:t>
      </w:r>
      <w:r w:rsidR="00482DA0">
        <w:rPr>
          <w:rFonts w:ascii="Trebuchet MS" w:hAnsi="Trebuchet MS" w:cs="Arial"/>
          <w:i/>
        </w:rPr>
        <w:t xml:space="preserve"> ‘Bevoegdheid en vertegenwoordiging’</w:t>
      </w:r>
      <w:r w:rsidR="00255335" w:rsidRPr="00255335">
        <w:rPr>
          <w:rFonts w:ascii="Trebuchet MS" w:hAnsi="Trebuchet MS" w:cs="Arial"/>
          <w:i/>
        </w:rPr>
        <w:t xml:space="preserve">, punt 4 van de </w:t>
      </w:r>
      <w:r w:rsidR="00FE27A8">
        <w:rPr>
          <w:rFonts w:ascii="Trebuchet MS" w:hAnsi="Trebuchet MS" w:cs="Arial"/>
          <w:i/>
        </w:rPr>
        <w:t>voorbeeld statuten</w:t>
      </w:r>
      <w:r w:rsidR="00255335" w:rsidRPr="00255335">
        <w:rPr>
          <w:rFonts w:ascii="Trebuchet MS" w:hAnsi="Trebuchet MS" w:cs="Arial"/>
          <w:i/>
        </w:rPr>
        <w:t xml:space="preserve"> vzw </w:t>
      </w:r>
      <w:r w:rsidRPr="00255335">
        <w:rPr>
          <w:rFonts w:ascii="Trebuchet MS" w:hAnsi="Trebuchet MS" w:cs="Arial"/>
          <w:i/>
        </w:rPr>
        <w:t>wanneer er gewerkt wordt met lokale of thematische comités, commissies of adviesraden</w:t>
      </w:r>
      <w:r w:rsidR="004C118F">
        <w:rPr>
          <w:rFonts w:ascii="Trebuchet MS" w:hAnsi="Trebuchet MS" w:cs="Arial"/>
          <w:i/>
        </w:rPr>
        <w:t>)</w:t>
      </w:r>
      <w:r w:rsidRPr="00255335">
        <w:rPr>
          <w:rFonts w:ascii="Trebuchet MS" w:hAnsi="Trebuchet MS" w:cs="Arial"/>
        </w:rPr>
        <w:t>:</w:t>
      </w:r>
    </w:p>
    <w:p w14:paraId="508BC9E8" w14:textId="77777777" w:rsidR="00CB7A0E" w:rsidRPr="005A3285" w:rsidRDefault="00CB7A0E" w:rsidP="00DB7291">
      <w:pPr>
        <w:tabs>
          <w:tab w:val="left" w:pos="851"/>
        </w:tabs>
        <w:spacing w:line="360" w:lineRule="auto"/>
        <w:jc w:val="both"/>
        <w:rPr>
          <w:rFonts w:ascii="Trebuchet MS" w:hAnsi="Trebuchet MS" w:cs="Arial"/>
        </w:rPr>
      </w:pPr>
    </w:p>
    <w:p w14:paraId="66926457" w14:textId="70E5ACC1" w:rsidR="00C85050" w:rsidRPr="005A3285" w:rsidRDefault="00CB7A0E" w:rsidP="009E5C1B">
      <w:pPr>
        <w:tabs>
          <w:tab w:val="left" w:pos="851"/>
        </w:tabs>
        <w:spacing w:line="360" w:lineRule="auto"/>
        <w:jc w:val="both"/>
        <w:rPr>
          <w:rFonts w:ascii="Trebuchet MS" w:hAnsi="Trebuchet MS"/>
        </w:rPr>
      </w:pPr>
      <w:r w:rsidRPr="005A3285">
        <w:rPr>
          <w:rFonts w:ascii="Trebuchet MS" w:hAnsi="Trebuchet MS" w:cs="Arial"/>
        </w:rPr>
        <w:t>De raad van bestuur kan lokale/thematische comités, raden</w:t>
      </w:r>
      <w:r w:rsidR="00FB37F7">
        <w:rPr>
          <w:rFonts w:ascii="Trebuchet MS" w:hAnsi="Trebuchet MS" w:cs="Arial"/>
        </w:rPr>
        <w:t xml:space="preserve"> of</w:t>
      </w:r>
      <w:r w:rsidRPr="005A3285">
        <w:rPr>
          <w:rFonts w:ascii="Trebuchet MS" w:hAnsi="Trebuchet MS" w:cs="Arial"/>
        </w:rPr>
        <w:t xml:space="preserve"> commissies oprichten. De samenstelling, de bevoegdheid en de werking wordt hieronder verder geconcretiseerd</w:t>
      </w:r>
      <w:r w:rsidR="007518B5">
        <w:rPr>
          <w:rFonts w:ascii="Trebuchet MS" w:hAnsi="Trebuchet MS" w:cs="Arial"/>
        </w:rPr>
        <w:t xml:space="preserve">: </w:t>
      </w:r>
      <w:r w:rsidR="00482DA0" w:rsidRPr="007518B5">
        <w:rPr>
          <w:rFonts w:ascii="Trebuchet MS" w:hAnsi="Trebuchet MS" w:cs="Arial"/>
          <w:i/>
        </w:rPr>
        <w:t>[</w:t>
      </w:r>
      <w:r w:rsidR="007518B5" w:rsidRPr="007518B5">
        <w:rPr>
          <w:rFonts w:ascii="Trebuchet MS" w:hAnsi="Trebuchet MS" w:cs="Arial"/>
          <w:i/>
        </w:rPr>
        <w:t>samenstelling, bevoegdheid en werking van de comités</w:t>
      </w:r>
      <w:r w:rsidR="00FB37F7">
        <w:rPr>
          <w:rFonts w:ascii="Trebuchet MS" w:hAnsi="Trebuchet MS" w:cs="Arial"/>
          <w:i/>
        </w:rPr>
        <w:t>]</w:t>
      </w:r>
      <w:r w:rsidR="007518B5">
        <w:rPr>
          <w:rFonts w:ascii="Trebuchet MS" w:hAnsi="Trebuchet MS" w:cs="Arial"/>
          <w:i/>
        </w:rPr>
        <w:t>.</w:t>
      </w:r>
    </w:p>
    <w:p w14:paraId="607CE8A0" w14:textId="12C4154F" w:rsidR="00194E51" w:rsidRDefault="00194E51">
      <w:pPr>
        <w:rPr>
          <w:rFonts w:ascii="Trebuchet MS" w:eastAsiaTheme="majorEastAsia" w:hAnsi="Trebuchet MS" w:cstheme="majorBidi"/>
          <w:b/>
          <w:color w:val="262626" w:themeColor="text1" w:themeTint="D9"/>
          <w:szCs w:val="22"/>
          <w:lang w:val="nl-BE" w:eastAsia="en-US"/>
        </w:rPr>
      </w:pPr>
      <w:r>
        <w:br w:type="page"/>
      </w:r>
    </w:p>
    <w:p w14:paraId="3C7EBF0C" w14:textId="37BED3E0" w:rsidR="004C118F" w:rsidRPr="007A6F81" w:rsidRDefault="00C85050" w:rsidP="009E23D7">
      <w:pPr>
        <w:pStyle w:val="Kop2"/>
      </w:pPr>
      <w:r w:rsidRPr="007A6F81">
        <w:lastRenderedPageBreak/>
        <w:t>Artikel</w:t>
      </w:r>
      <w:r w:rsidR="00194E51">
        <w:t xml:space="preserve"> 9</w:t>
      </w:r>
    </w:p>
    <w:p w14:paraId="4FCCF454" w14:textId="14130C86" w:rsidR="00C85050" w:rsidRPr="00D52BBB" w:rsidRDefault="00E15B2C" w:rsidP="009E5C1B">
      <w:pPr>
        <w:spacing w:line="360" w:lineRule="auto"/>
        <w:jc w:val="both"/>
        <w:rPr>
          <w:rFonts w:ascii="Trebuchet MS" w:hAnsi="Trebuchet MS" w:cs="Arial"/>
          <w:i/>
        </w:rPr>
      </w:pPr>
      <w:r w:rsidRPr="00D52BBB">
        <w:rPr>
          <w:rFonts w:ascii="Trebuchet MS" w:hAnsi="Trebuchet MS" w:cs="Arial"/>
          <w:i/>
        </w:rPr>
        <w:t>(</w:t>
      </w:r>
      <w:r w:rsidR="004C118F" w:rsidRPr="00D52BBB">
        <w:rPr>
          <w:rFonts w:ascii="Trebuchet MS" w:hAnsi="Trebuchet MS" w:cs="Arial"/>
          <w:i/>
        </w:rPr>
        <w:t xml:space="preserve">mogelijke aanvulling </w:t>
      </w:r>
      <w:r w:rsidRPr="00D52BBB">
        <w:rPr>
          <w:rFonts w:ascii="Trebuchet MS" w:hAnsi="Trebuchet MS" w:cs="Arial"/>
          <w:i/>
        </w:rPr>
        <w:t xml:space="preserve">bij artikel </w:t>
      </w:r>
      <w:r w:rsidR="00C85050" w:rsidRPr="00D52BBB">
        <w:rPr>
          <w:rFonts w:ascii="Trebuchet MS" w:hAnsi="Trebuchet MS" w:cs="Arial"/>
          <w:i/>
        </w:rPr>
        <w:t>1</w:t>
      </w:r>
      <w:r w:rsidRPr="00D52BBB">
        <w:rPr>
          <w:rFonts w:ascii="Trebuchet MS" w:hAnsi="Trebuchet MS" w:cs="Arial"/>
          <w:i/>
        </w:rPr>
        <w:t>9</w:t>
      </w:r>
      <w:r w:rsidR="00CB7A0E" w:rsidRPr="00D52BBB">
        <w:rPr>
          <w:rFonts w:ascii="Trebuchet MS" w:hAnsi="Trebuchet MS" w:cs="Arial"/>
          <w:i/>
        </w:rPr>
        <w:t xml:space="preserve"> </w:t>
      </w:r>
      <w:r w:rsidR="00194E51">
        <w:rPr>
          <w:rFonts w:ascii="Trebuchet MS" w:hAnsi="Trebuchet MS" w:cs="Arial"/>
          <w:i/>
        </w:rPr>
        <w:t xml:space="preserve">‘Dagelijks bestuur’ </w:t>
      </w:r>
      <w:r w:rsidR="00CB7A0E" w:rsidRPr="00D52BBB">
        <w:rPr>
          <w:rFonts w:ascii="Trebuchet MS" w:hAnsi="Trebuchet MS" w:cs="Arial"/>
          <w:i/>
        </w:rPr>
        <w:t xml:space="preserve">van de </w:t>
      </w:r>
      <w:r w:rsidR="00FE27A8">
        <w:rPr>
          <w:rFonts w:ascii="Trebuchet MS" w:hAnsi="Trebuchet MS" w:cs="Arial"/>
          <w:i/>
        </w:rPr>
        <w:t>voorbeeld statuten</w:t>
      </w:r>
      <w:r w:rsidR="004C118F" w:rsidRPr="00D52BBB">
        <w:rPr>
          <w:rFonts w:ascii="Trebuchet MS" w:hAnsi="Trebuchet MS" w:cs="Arial"/>
          <w:i/>
        </w:rPr>
        <w:t xml:space="preserve"> vzw</w:t>
      </w:r>
      <w:r w:rsidR="00CB7A0E" w:rsidRPr="00D52BBB">
        <w:rPr>
          <w:rFonts w:ascii="Trebuchet MS" w:hAnsi="Trebuchet MS" w:cs="Arial"/>
          <w:i/>
        </w:rPr>
        <w:t>, wanneer er gewerkt wordt met een orgaan van dagelijks bestuur</w:t>
      </w:r>
      <w:r w:rsidR="004C118F" w:rsidRPr="00D52BBB">
        <w:rPr>
          <w:rFonts w:ascii="Trebuchet MS" w:hAnsi="Trebuchet MS" w:cs="Arial"/>
          <w:i/>
        </w:rPr>
        <w:t>)</w:t>
      </w:r>
      <w:r w:rsidR="00CB7A0E" w:rsidRPr="00D52BBB">
        <w:rPr>
          <w:rFonts w:ascii="Trebuchet MS" w:hAnsi="Trebuchet MS" w:cs="Arial"/>
          <w:i/>
        </w:rPr>
        <w:t>:</w:t>
      </w:r>
    </w:p>
    <w:p w14:paraId="04C6207F" w14:textId="77777777" w:rsidR="00C85050" w:rsidRPr="005A3285" w:rsidRDefault="00C85050" w:rsidP="009E5C1B">
      <w:pPr>
        <w:spacing w:line="360" w:lineRule="auto"/>
        <w:jc w:val="both"/>
        <w:rPr>
          <w:rFonts w:ascii="Trebuchet MS" w:hAnsi="Trebuchet MS" w:cs="Arial"/>
          <w:i/>
        </w:rPr>
      </w:pPr>
    </w:p>
    <w:p w14:paraId="3FD963C8" w14:textId="5F4684E5" w:rsidR="00C85050" w:rsidRPr="005A3285" w:rsidRDefault="00C85050" w:rsidP="009E5C1B">
      <w:pPr>
        <w:pStyle w:val="Plattetekstinspringen2"/>
        <w:tabs>
          <w:tab w:val="clear" w:pos="567"/>
        </w:tabs>
        <w:spacing w:line="360" w:lineRule="auto"/>
        <w:ind w:left="0" w:firstLine="0"/>
        <w:jc w:val="both"/>
        <w:rPr>
          <w:rFonts w:ascii="Trebuchet MS" w:hAnsi="Trebuchet MS"/>
        </w:rPr>
      </w:pPr>
      <w:r w:rsidRPr="005A3285">
        <w:rPr>
          <w:rFonts w:ascii="Trebuchet MS" w:hAnsi="Trebuchet MS"/>
        </w:rPr>
        <w:t>De lede</w:t>
      </w:r>
      <w:r w:rsidR="00970ADF" w:rsidRPr="005A3285">
        <w:rPr>
          <w:rFonts w:ascii="Trebuchet MS" w:hAnsi="Trebuchet MS"/>
        </w:rPr>
        <w:t>n van het dagelijks b</w:t>
      </w:r>
      <w:r w:rsidRPr="005A3285">
        <w:rPr>
          <w:rFonts w:ascii="Trebuchet MS" w:hAnsi="Trebuchet MS"/>
        </w:rPr>
        <w:t xml:space="preserve">estuur worden aangesteld bij beslissing van de </w:t>
      </w:r>
      <w:r w:rsidR="00970ADF" w:rsidRPr="005A3285">
        <w:rPr>
          <w:rFonts w:ascii="Trebuchet MS" w:hAnsi="Trebuchet MS"/>
        </w:rPr>
        <w:t>raad van b</w:t>
      </w:r>
      <w:r w:rsidRPr="005A3285">
        <w:rPr>
          <w:rFonts w:ascii="Trebuchet MS" w:hAnsi="Trebuchet MS"/>
        </w:rPr>
        <w:t xml:space="preserve">estuur. Zij oefenen de bevoegdheden uit die door de </w:t>
      </w:r>
      <w:r w:rsidR="00970ADF" w:rsidRPr="005A3285">
        <w:rPr>
          <w:rFonts w:ascii="Trebuchet MS" w:hAnsi="Trebuchet MS"/>
        </w:rPr>
        <w:t>raad van b</w:t>
      </w:r>
      <w:r w:rsidRPr="005A3285">
        <w:rPr>
          <w:rFonts w:ascii="Trebuchet MS" w:hAnsi="Trebuchet MS"/>
        </w:rPr>
        <w:t>estuur aan hen worden overgedragen, meer bepaald:</w:t>
      </w:r>
      <w:r w:rsidR="006104D2" w:rsidRPr="005A3285">
        <w:rPr>
          <w:rFonts w:ascii="Trebuchet MS" w:hAnsi="Trebuchet MS"/>
        </w:rPr>
        <w:t xml:space="preserve"> </w:t>
      </w:r>
    </w:p>
    <w:p w14:paraId="4F3E7A3A" w14:textId="3735E3F8" w:rsidR="00D83A21" w:rsidRPr="005A3285" w:rsidRDefault="00D83A21" w:rsidP="009E5C1B">
      <w:pPr>
        <w:numPr>
          <w:ilvl w:val="0"/>
          <w:numId w:val="8"/>
        </w:numPr>
        <w:spacing w:line="360" w:lineRule="auto"/>
        <w:ind w:left="360"/>
        <w:jc w:val="both"/>
        <w:rPr>
          <w:rFonts w:ascii="Trebuchet MS" w:hAnsi="Trebuchet MS" w:cs="Arial"/>
          <w:bCs/>
        </w:rPr>
      </w:pPr>
      <w:r w:rsidRPr="005A3285">
        <w:rPr>
          <w:rFonts w:ascii="Trebuchet MS" w:hAnsi="Trebuchet MS" w:cs="Arial"/>
          <w:bCs/>
        </w:rPr>
        <w:t xml:space="preserve">De voorbereiding van de </w:t>
      </w:r>
      <w:r w:rsidR="00F234EB" w:rsidRPr="005A3285">
        <w:rPr>
          <w:rFonts w:ascii="Trebuchet MS" w:hAnsi="Trebuchet MS" w:cs="Arial"/>
          <w:bCs/>
        </w:rPr>
        <w:t>al</w:t>
      </w:r>
      <w:r w:rsidR="00970ADF" w:rsidRPr="005A3285">
        <w:rPr>
          <w:rFonts w:ascii="Trebuchet MS" w:hAnsi="Trebuchet MS" w:cs="Arial"/>
          <w:bCs/>
        </w:rPr>
        <w:t>gemene vergadering</w:t>
      </w:r>
      <w:r w:rsidRPr="005A3285">
        <w:rPr>
          <w:rFonts w:ascii="Trebuchet MS" w:hAnsi="Trebuchet MS" w:cs="Arial"/>
          <w:bCs/>
        </w:rPr>
        <w:t xml:space="preserve"> (inclusief het opstellen van de agenda) en de uitvoering en de mededeling aan derden van de door haar genomen beslissingen.</w:t>
      </w:r>
    </w:p>
    <w:p w14:paraId="2AE3D3C5" w14:textId="11A1A5C1" w:rsidR="00D83A21" w:rsidRPr="005A3285" w:rsidRDefault="00D83A21" w:rsidP="009E5C1B">
      <w:pPr>
        <w:numPr>
          <w:ilvl w:val="0"/>
          <w:numId w:val="8"/>
        </w:numPr>
        <w:spacing w:line="360" w:lineRule="auto"/>
        <w:ind w:left="360"/>
        <w:jc w:val="both"/>
        <w:rPr>
          <w:rFonts w:ascii="Trebuchet MS" w:hAnsi="Trebuchet MS" w:cs="Arial"/>
        </w:rPr>
      </w:pPr>
      <w:r w:rsidRPr="005A3285">
        <w:rPr>
          <w:rFonts w:ascii="Trebuchet MS" w:hAnsi="Trebuchet MS" w:cs="Arial"/>
          <w:bCs/>
        </w:rPr>
        <w:t xml:space="preserve">De voorbereiding van de vergaderingen van de </w:t>
      </w:r>
      <w:r w:rsidR="003F38D2" w:rsidRPr="005A3285">
        <w:rPr>
          <w:rFonts w:ascii="Trebuchet MS" w:hAnsi="Trebuchet MS" w:cs="Arial"/>
          <w:bCs/>
        </w:rPr>
        <w:t>r</w:t>
      </w:r>
      <w:r w:rsidR="00970ADF" w:rsidRPr="005A3285">
        <w:rPr>
          <w:rFonts w:ascii="Trebuchet MS" w:hAnsi="Trebuchet MS" w:cs="Arial"/>
          <w:bCs/>
        </w:rPr>
        <w:t xml:space="preserve">aad </w:t>
      </w:r>
      <w:r w:rsidR="003F38D2" w:rsidRPr="005A3285">
        <w:rPr>
          <w:rFonts w:ascii="Trebuchet MS" w:hAnsi="Trebuchet MS" w:cs="Arial"/>
          <w:bCs/>
        </w:rPr>
        <w:t xml:space="preserve"> van b</w:t>
      </w:r>
      <w:r w:rsidR="00F234EB" w:rsidRPr="005A3285">
        <w:rPr>
          <w:rFonts w:ascii="Trebuchet MS" w:hAnsi="Trebuchet MS" w:cs="Arial"/>
          <w:bCs/>
        </w:rPr>
        <w:t>e</w:t>
      </w:r>
      <w:r w:rsidRPr="005A3285">
        <w:rPr>
          <w:rFonts w:ascii="Trebuchet MS" w:hAnsi="Trebuchet MS" w:cs="Arial"/>
          <w:bCs/>
        </w:rPr>
        <w:t xml:space="preserve">stuur en het opstellen van de agenda. Het formuleren van voorstellen en het verstrekken van informatie aan de </w:t>
      </w:r>
      <w:r w:rsidR="003F38D2" w:rsidRPr="005A3285">
        <w:rPr>
          <w:rFonts w:ascii="Trebuchet MS" w:hAnsi="Trebuchet MS" w:cs="Arial"/>
          <w:bCs/>
        </w:rPr>
        <w:t>r</w:t>
      </w:r>
      <w:r w:rsidR="00970ADF" w:rsidRPr="005A3285">
        <w:rPr>
          <w:rFonts w:ascii="Trebuchet MS" w:hAnsi="Trebuchet MS" w:cs="Arial"/>
          <w:bCs/>
        </w:rPr>
        <w:t xml:space="preserve">aad </w:t>
      </w:r>
      <w:r w:rsidR="003F38D2" w:rsidRPr="005A3285">
        <w:rPr>
          <w:rFonts w:ascii="Trebuchet MS" w:hAnsi="Trebuchet MS" w:cs="Arial"/>
          <w:bCs/>
        </w:rPr>
        <w:t xml:space="preserve"> van b</w:t>
      </w:r>
      <w:r w:rsidRPr="005A3285">
        <w:rPr>
          <w:rFonts w:ascii="Trebuchet MS" w:hAnsi="Trebuchet MS" w:cs="Arial"/>
          <w:bCs/>
        </w:rPr>
        <w:t>estuur, de uitvoering en de mededeling van zijn beslissingen.</w:t>
      </w:r>
    </w:p>
    <w:p w14:paraId="013FF819" w14:textId="36579C29" w:rsidR="00D83A21" w:rsidRPr="005A3285" w:rsidRDefault="00D83A21" w:rsidP="009E5C1B">
      <w:pPr>
        <w:numPr>
          <w:ilvl w:val="0"/>
          <w:numId w:val="8"/>
        </w:numPr>
        <w:spacing w:line="360" w:lineRule="auto"/>
        <w:ind w:left="360"/>
        <w:jc w:val="both"/>
        <w:rPr>
          <w:rFonts w:ascii="Trebuchet MS" w:hAnsi="Trebuchet MS" w:cs="Arial"/>
        </w:rPr>
      </w:pPr>
      <w:r w:rsidRPr="005A3285">
        <w:rPr>
          <w:rFonts w:ascii="Trebuchet MS" w:hAnsi="Trebuchet MS" w:cs="Arial"/>
        </w:rPr>
        <w:t>Het structureel overleg met de algemeen directeur</w:t>
      </w:r>
      <w:r w:rsidR="00346539">
        <w:rPr>
          <w:rFonts w:ascii="Trebuchet MS" w:hAnsi="Trebuchet MS" w:cs="Arial"/>
        </w:rPr>
        <w:t xml:space="preserve"> </w:t>
      </w:r>
      <w:r w:rsidRPr="005A3285">
        <w:rPr>
          <w:rFonts w:ascii="Trebuchet MS" w:hAnsi="Trebuchet MS" w:cs="Arial"/>
        </w:rPr>
        <w:t xml:space="preserve">ter voorbereiding van de </w:t>
      </w:r>
      <w:r w:rsidR="00970ADF" w:rsidRPr="005A3285">
        <w:rPr>
          <w:rFonts w:ascii="Trebuchet MS" w:hAnsi="Trebuchet MS" w:cs="Arial"/>
        </w:rPr>
        <w:t xml:space="preserve">raad </w:t>
      </w:r>
      <w:r w:rsidRPr="005A3285">
        <w:rPr>
          <w:rFonts w:ascii="Trebuchet MS" w:hAnsi="Trebuchet MS" w:cs="Arial"/>
        </w:rPr>
        <w:t xml:space="preserve"> van bestuur en ter opvolging van de beslissingen van de RvB</w:t>
      </w:r>
    </w:p>
    <w:p w14:paraId="499E7A00" w14:textId="3EF5C9EA" w:rsidR="00D83A21" w:rsidRPr="005A3285" w:rsidRDefault="00D83A21" w:rsidP="009E5C1B">
      <w:pPr>
        <w:numPr>
          <w:ilvl w:val="0"/>
          <w:numId w:val="8"/>
        </w:numPr>
        <w:spacing w:line="360" w:lineRule="auto"/>
        <w:ind w:left="360"/>
        <w:jc w:val="both"/>
        <w:rPr>
          <w:rFonts w:ascii="Trebuchet MS" w:hAnsi="Trebuchet MS" w:cs="Arial"/>
        </w:rPr>
      </w:pPr>
      <w:r w:rsidRPr="005A3285">
        <w:rPr>
          <w:rFonts w:ascii="Trebuchet MS" w:hAnsi="Trebuchet MS" w:cs="Arial"/>
          <w:bCs/>
        </w:rPr>
        <w:t xml:space="preserve">Het opvolgen van de financiële verrichtingen, rekening houdend met bepalingen die </w:t>
      </w:r>
      <w:r w:rsidR="00FB76E1" w:rsidRPr="005A3285">
        <w:rPr>
          <w:rFonts w:ascii="Trebuchet MS" w:hAnsi="Trebuchet MS" w:cs="Arial"/>
          <w:bCs/>
        </w:rPr>
        <w:t xml:space="preserve">hieronder in Titel 5, </w:t>
      </w:r>
      <w:r w:rsidRPr="005A3285">
        <w:rPr>
          <w:rFonts w:ascii="Trebuchet MS" w:hAnsi="Trebuchet MS" w:cs="Arial"/>
          <w:bCs/>
        </w:rPr>
        <w:t xml:space="preserve"> zijn vastgelegd.</w:t>
      </w:r>
      <w:r w:rsidRPr="005A3285">
        <w:rPr>
          <w:rFonts w:ascii="Trebuchet MS" w:hAnsi="Trebuchet MS" w:cs="Arial"/>
        </w:rPr>
        <w:t xml:space="preserve"> </w:t>
      </w:r>
    </w:p>
    <w:p w14:paraId="5FBB32BB" w14:textId="20B21C0F" w:rsidR="00D83A21" w:rsidRPr="009E5C1B" w:rsidRDefault="00D83A21" w:rsidP="009E5C1B">
      <w:pPr>
        <w:numPr>
          <w:ilvl w:val="0"/>
          <w:numId w:val="8"/>
        </w:numPr>
        <w:spacing w:line="360" w:lineRule="auto"/>
        <w:ind w:left="360"/>
        <w:jc w:val="both"/>
        <w:rPr>
          <w:rFonts w:ascii="Trebuchet MS" w:hAnsi="Trebuchet MS" w:cs="Arial"/>
        </w:rPr>
      </w:pPr>
      <w:r w:rsidRPr="005A3285">
        <w:rPr>
          <w:rFonts w:ascii="Trebuchet MS" w:hAnsi="Trebuchet MS" w:cs="Arial"/>
          <w:bCs/>
        </w:rPr>
        <w:t>Het voorbereiden, opvolgen en uitvoeren van beslissingen inzake verbouwingen en bouwwerken alsook de administratieve bouwdossiers bij de overheden.</w:t>
      </w:r>
    </w:p>
    <w:p w14:paraId="6BEB3986" w14:textId="77777777" w:rsidR="009E5C1B" w:rsidRPr="005A3285" w:rsidRDefault="009E5C1B" w:rsidP="009E5C1B">
      <w:pPr>
        <w:numPr>
          <w:ilvl w:val="0"/>
          <w:numId w:val="8"/>
        </w:numPr>
        <w:spacing w:line="360" w:lineRule="auto"/>
        <w:ind w:left="360"/>
        <w:jc w:val="both"/>
        <w:rPr>
          <w:rFonts w:ascii="Trebuchet MS" w:hAnsi="Trebuchet MS" w:cs="Arial"/>
        </w:rPr>
      </w:pPr>
    </w:p>
    <w:p w14:paraId="140E1D49" w14:textId="77777777" w:rsidR="00346539" w:rsidRPr="005A3285" w:rsidRDefault="00346539" w:rsidP="00346539">
      <w:pPr>
        <w:spacing w:line="360" w:lineRule="auto"/>
        <w:jc w:val="both"/>
        <w:rPr>
          <w:rFonts w:ascii="Trebuchet MS" w:hAnsi="Trebuchet MS" w:cs="Arial"/>
        </w:rPr>
      </w:pPr>
    </w:p>
    <w:p w14:paraId="507D5E20" w14:textId="77777777" w:rsidR="00793DBD" w:rsidRPr="005A3285" w:rsidRDefault="00793DBD" w:rsidP="00DB7291">
      <w:pPr>
        <w:spacing w:line="360" w:lineRule="auto"/>
        <w:jc w:val="both"/>
        <w:rPr>
          <w:rFonts w:ascii="Trebuchet MS" w:hAnsi="Trebuchet MS" w:cs="Arial"/>
        </w:rPr>
      </w:pPr>
    </w:p>
    <w:p w14:paraId="4CAD4415" w14:textId="5C82C9CA" w:rsidR="00C85050" w:rsidRPr="00346539" w:rsidRDefault="00244E35" w:rsidP="00346539">
      <w:pPr>
        <w:pStyle w:val="Kop1"/>
      </w:pPr>
      <w:r w:rsidRPr="00346539">
        <w:t xml:space="preserve">Titel 5  - </w:t>
      </w:r>
      <w:r w:rsidR="00AB477D">
        <w:t>B</w:t>
      </w:r>
      <w:r w:rsidRPr="00346539">
        <w:t>egrotingen en rekeningen</w:t>
      </w:r>
    </w:p>
    <w:p w14:paraId="0E8BF6CA" w14:textId="1CFAC486" w:rsidR="00C85050" w:rsidRPr="005A3285" w:rsidRDefault="00C85050" w:rsidP="009E23D7">
      <w:pPr>
        <w:pStyle w:val="Kop2"/>
        <w:rPr>
          <w:i/>
        </w:rPr>
      </w:pPr>
      <w:r w:rsidRPr="005A3285">
        <w:t xml:space="preserve">Artikel </w:t>
      </w:r>
      <w:r w:rsidRPr="005A3285">
        <w:tab/>
      </w:r>
      <w:r w:rsidR="00AB477D">
        <w:t>10</w:t>
      </w:r>
    </w:p>
    <w:p w14:paraId="15E50F15" w14:textId="24095FC1" w:rsidR="00196A14" w:rsidRPr="005A3285" w:rsidRDefault="003F1F66" w:rsidP="001D1853">
      <w:pPr>
        <w:tabs>
          <w:tab w:val="left" w:pos="567"/>
        </w:tabs>
        <w:spacing w:line="360" w:lineRule="auto"/>
        <w:jc w:val="both"/>
        <w:rPr>
          <w:rFonts w:ascii="Trebuchet MS" w:hAnsi="Trebuchet MS" w:cs="Arial"/>
        </w:rPr>
      </w:pPr>
      <w:r>
        <w:rPr>
          <w:rFonts w:ascii="Trebuchet MS" w:hAnsi="Trebuchet MS" w:cs="Arial"/>
        </w:rPr>
        <w:t>(</w:t>
      </w:r>
      <w:r w:rsidRPr="003F1F66">
        <w:rPr>
          <w:rFonts w:ascii="Trebuchet MS" w:hAnsi="Trebuchet MS" w:cs="Arial"/>
          <w:i/>
        </w:rPr>
        <w:t xml:space="preserve">mogelijke aanvulling bij artikel 20 van de </w:t>
      </w:r>
      <w:r w:rsidR="00FE27A8">
        <w:rPr>
          <w:rFonts w:ascii="Trebuchet MS" w:hAnsi="Trebuchet MS" w:cs="Arial"/>
          <w:i/>
        </w:rPr>
        <w:t>voorbeeld statuten</w:t>
      </w:r>
      <w:r w:rsidRPr="003F1F66">
        <w:rPr>
          <w:rFonts w:ascii="Trebuchet MS" w:hAnsi="Trebuchet MS" w:cs="Arial"/>
          <w:i/>
        </w:rPr>
        <w:t xml:space="preserve"> vzw</w:t>
      </w:r>
      <w:r>
        <w:rPr>
          <w:rFonts w:ascii="Trebuchet MS" w:hAnsi="Trebuchet MS" w:cs="Arial"/>
        </w:rPr>
        <w:t>)</w:t>
      </w:r>
    </w:p>
    <w:p w14:paraId="2A875955" w14:textId="7772C9C8" w:rsidR="00C85050" w:rsidRPr="005A3285" w:rsidRDefault="00C85050" w:rsidP="001D1853">
      <w:pPr>
        <w:pStyle w:val="Plattetekstinspringen2"/>
        <w:spacing w:line="360" w:lineRule="auto"/>
        <w:ind w:left="550" w:hanging="550"/>
        <w:jc w:val="both"/>
        <w:rPr>
          <w:rFonts w:ascii="Trebuchet MS" w:hAnsi="Trebuchet MS"/>
        </w:rPr>
      </w:pPr>
      <w:r w:rsidRPr="005A3285">
        <w:rPr>
          <w:rFonts w:ascii="Trebuchet MS" w:hAnsi="Trebuchet MS"/>
        </w:rPr>
        <w:t xml:space="preserve">1 </w:t>
      </w:r>
      <w:r w:rsidRPr="005A3285">
        <w:rPr>
          <w:rFonts w:ascii="Trebuchet MS" w:hAnsi="Trebuchet MS"/>
        </w:rPr>
        <w:tab/>
        <w:t xml:space="preserve">De </w:t>
      </w:r>
      <w:r w:rsidR="00196A14" w:rsidRPr="005A3285">
        <w:rPr>
          <w:rFonts w:ascii="Trebuchet MS" w:hAnsi="Trebuchet MS"/>
        </w:rPr>
        <w:t>algemeen directeur</w:t>
      </w:r>
      <w:r w:rsidR="006273BC" w:rsidRPr="005A3285">
        <w:rPr>
          <w:rFonts w:ascii="Trebuchet MS" w:hAnsi="Trebuchet MS"/>
        </w:rPr>
        <w:t xml:space="preserve"> of</w:t>
      </w:r>
      <w:r w:rsidR="00661403">
        <w:rPr>
          <w:rFonts w:ascii="Trebuchet MS" w:hAnsi="Trebuchet MS"/>
        </w:rPr>
        <w:t xml:space="preserve"> [</w:t>
      </w:r>
      <w:r w:rsidR="00661403" w:rsidRPr="00661403">
        <w:rPr>
          <w:rFonts w:ascii="Trebuchet MS" w:hAnsi="Trebuchet MS"/>
          <w:i/>
        </w:rPr>
        <w:t>functie</w:t>
      </w:r>
      <w:r w:rsidR="00661403">
        <w:rPr>
          <w:rFonts w:ascii="Trebuchet MS" w:hAnsi="Trebuchet MS"/>
        </w:rPr>
        <w:t>], of [</w:t>
      </w:r>
      <w:r w:rsidR="00661403" w:rsidRPr="00661403">
        <w:rPr>
          <w:rFonts w:ascii="Trebuchet MS" w:hAnsi="Trebuchet MS"/>
          <w:i/>
        </w:rPr>
        <w:t>functie</w:t>
      </w:r>
      <w:r w:rsidR="00661403">
        <w:rPr>
          <w:rFonts w:ascii="Trebuchet MS" w:hAnsi="Trebuchet MS"/>
        </w:rPr>
        <w:t>]</w:t>
      </w:r>
      <w:r w:rsidR="006273BC" w:rsidRPr="005A3285">
        <w:rPr>
          <w:rFonts w:ascii="Trebuchet MS" w:hAnsi="Trebuchet MS"/>
        </w:rPr>
        <w:t xml:space="preserve">, </w:t>
      </w:r>
      <w:r w:rsidRPr="005A3285">
        <w:rPr>
          <w:rFonts w:ascii="Trebuchet MS" w:hAnsi="Trebuchet MS"/>
        </w:rPr>
        <w:t>leg</w:t>
      </w:r>
      <w:r w:rsidR="00196A14" w:rsidRPr="005A3285">
        <w:rPr>
          <w:rFonts w:ascii="Trebuchet MS" w:hAnsi="Trebuchet MS"/>
        </w:rPr>
        <w:t>t</w:t>
      </w:r>
      <w:r w:rsidRPr="005A3285">
        <w:rPr>
          <w:rFonts w:ascii="Trebuchet MS" w:hAnsi="Trebuchet MS"/>
        </w:rPr>
        <w:t xml:space="preserve"> aan de </w:t>
      </w:r>
      <w:r w:rsidR="00F234EB" w:rsidRPr="005A3285">
        <w:rPr>
          <w:rFonts w:ascii="Trebuchet MS" w:hAnsi="Trebuchet MS"/>
        </w:rPr>
        <w:t>r</w:t>
      </w:r>
      <w:r w:rsidR="00970ADF" w:rsidRPr="005A3285">
        <w:rPr>
          <w:rFonts w:ascii="Trebuchet MS" w:hAnsi="Trebuchet MS"/>
        </w:rPr>
        <w:t xml:space="preserve">aad </w:t>
      </w:r>
      <w:r w:rsidR="00F234EB" w:rsidRPr="005A3285">
        <w:rPr>
          <w:rFonts w:ascii="Trebuchet MS" w:hAnsi="Trebuchet MS"/>
        </w:rPr>
        <w:t xml:space="preserve"> van b</w:t>
      </w:r>
      <w:r w:rsidRPr="005A3285">
        <w:rPr>
          <w:rFonts w:ascii="Trebuchet MS" w:hAnsi="Trebuchet MS"/>
        </w:rPr>
        <w:t xml:space="preserve">estuur de begroting en de rekeningen van </w:t>
      </w:r>
      <w:r w:rsidR="00196A14" w:rsidRPr="005A3285">
        <w:rPr>
          <w:rFonts w:ascii="Trebuchet MS" w:hAnsi="Trebuchet MS"/>
        </w:rPr>
        <w:t>de scholen</w:t>
      </w:r>
      <w:r w:rsidR="00661403">
        <w:rPr>
          <w:rFonts w:ascii="Trebuchet MS" w:hAnsi="Trebuchet MS"/>
        </w:rPr>
        <w:t>/internaten/centra/welzijnsinstellingen</w:t>
      </w:r>
      <w:r w:rsidR="00196A14" w:rsidRPr="005A3285">
        <w:rPr>
          <w:rFonts w:ascii="Trebuchet MS" w:hAnsi="Trebuchet MS"/>
        </w:rPr>
        <w:t xml:space="preserve"> van de vzw voor</w:t>
      </w:r>
      <w:r w:rsidRPr="005A3285">
        <w:rPr>
          <w:rFonts w:ascii="Trebuchet MS" w:hAnsi="Trebuchet MS"/>
        </w:rPr>
        <w:t xml:space="preserve">. De begroting van het volgend boekjaar wordt voorgelegd vóór 24 december; de rekeningen van het voorbije boekjaar worden voorgelegd vóór 30 </w:t>
      </w:r>
      <w:r w:rsidR="000B2F56" w:rsidRPr="005A3285">
        <w:rPr>
          <w:rFonts w:ascii="Trebuchet MS" w:hAnsi="Trebuchet MS"/>
        </w:rPr>
        <w:t>april</w:t>
      </w:r>
      <w:r w:rsidRPr="005A3285">
        <w:rPr>
          <w:rFonts w:ascii="Trebuchet MS" w:hAnsi="Trebuchet MS"/>
        </w:rPr>
        <w:t>.</w:t>
      </w:r>
    </w:p>
    <w:p w14:paraId="3AD82497" w14:textId="0BC6FACD" w:rsidR="00C85050" w:rsidRPr="005A3285" w:rsidRDefault="00C85050" w:rsidP="001D1853">
      <w:pPr>
        <w:pStyle w:val="Plattetekstinspringen2"/>
        <w:spacing w:line="360" w:lineRule="auto"/>
        <w:ind w:left="550" w:hanging="550"/>
        <w:jc w:val="both"/>
        <w:rPr>
          <w:rFonts w:ascii="Trebuchet MS" w:hAnsi="Trebuchet MS"/>
        </w:rPr>
      </w:pPr>
      <w:r w:rsidRPr="005A3285">
        <w:rPr>
          <w:rFonts w:ascii="Trebuchet MS" w:hAnsi="Trebuchet MS"/>
        </w:rPr>
        <w:t xml:space="preserve">2 </w:t>
      </w:r>
      <w:r w:rsidRPr="005A3285">
        <w:rPr>
          <w:rFonts w:ascii="Trebuchet MS" w:hAnsi="Trebuchet MS"/>
        </w:rPr>
        <w:tab/>
        <w:t xml:space="preserve">Voor financiële verrichtingen boven de </w:t>
      </w:r>
      <w:r w:rsidR="00661403">
        <w:rPr>
          <w:rFonts w:ascii="Trebuchet MS" w:hAnsi="Trebuchet MS"/>
        </w:rPr>
        <w:t>[</w:t>
      </w:r>
      <w:r w:rsidR="00661403" w:rsidRPr="00661403">
        <w:rPr>
          <w:rFonts w:ascii="Trebuchet MS" w:hAnsi="Trebuchet MS"/>
          <w:i/>
        </w:rPr>
        <w:t>bedrag</w:t>
      </w:r>
      <w:r w:rsidR="00661403">
        <w:rPr>
          <w:rFonts w:ascii="Trebuchet MS" w:hAnsi="Trebuchet MS"/>
        </w:rPr>
        <w:t>]</w:t>
      </w:r>
      <w:r w:rsidRPr="005A3285">
        <w:rPr>
          <w:rFonts w:ascii="Trebuchet MS" w:hAnsi="Trebuchet MS"/>
        </w:rPr>
        <w:t xml:space="preserve"> EURO zijn twee handtekeningen vereist</w:t>
      </w:r>
      <w:r w:rsidR="00743783">
        <w:rPr>
          <w:rFonts w:ascii="Trebuchet MS" w:hAnsi="Trebuchet MS"/>
        </w:rPr>
        <w:t xml:space="preserve"> m.n. de handtekening van [</w:t>
      </w:r>
      <w:r w:rsidR="00743783" w:rsidRPr="00661403">
        <w:rPr>
          <w:rFonts w:ascii="Trebuchet MS" w:hAnsi="Trebuchet MS"/>
          <w:i/>
        </w:rPr>
        <w:t>functie</w:t>
      </w:r>
      <w:r w:rsidR="00743783">
        <w:rPr>
          <w:rFonts w:ascii="Trebuchet MS" w:hAnsi="Trebuchet MS"/>
        </w:rPr>
        <w:t>] en de handtekening van [</w:t>
      </w:r>
      <w:r w:rsidR="00743783" w:rsidRPr="00661403">
        <w:rPr>
          <w:rFonts w:ascii="Trebuchet MS" w:hAnsi="Trebuchet MS"/>
          <w:i/>
        </w:rPr>
        <w:t>functie</w:t>
      </w:r>
      <w:r w:rsidR="00743783">
        <w:rPr>
          <w:rFonts w:ascii="Trebuchet MS" w:hAnsi="Trebuchet MS"/>
        </w:rPr>
        <w:t>].</w:t>
      </w:r>
      <w:r w:rsidR="000C722E" w:rsidRPr="005A3285">
        <w:rPr>
          <w:rFonts w:ascii="Trebuchet MS" w:hAnsi="Trebuchet MS"/>
        </w:rPr>
        <w:t xml:space="preserve">. </w:t>
      </w:r>
    </w:p>
    <w:p w14:paraId="11007F90" w14:textId="28AF740A" w:rsidR="00C85050" w:rsidRPr="005A3285" w:rsidRDefault="00C85050" w:rsidP="001D1853">
      <w:pPr>
        <w:pStyle w:val="Plattetekstinspringen2"/>
        <w:spacing w:line="360" w:lineRule="auto"/>
        <w:ind w:left="550" w:hanging="550"/>
        <w:jc w:val="both"/>
        <w:rPr>
          <w:rFonts w:ascii="Trebuchet MS" w:hAnsi="Trebuchet MS"/>
        </w:rPr>
      </w:pPr>
      <w:r w:rsidRPr="005A3285">
        <w:rPr>
          <w:rFonts w:ascii="Trebuchet MS" w:hAnsi="Trebuchet MS"/>
        </w:rPr>
        <w:t xml:space="preserve">3 </w:t>
      </w:r>
      <w:r w:rsidRPr="005A3285">
        <w:rPr>
          <w:rFonts w:ascii="Trebuchet MS" w:hAnsi="Trebuchet MS"/>
        </w:rPr>
        <w:tab/>
        <w:t>Voor investeringen inzake infrast</w:t>
      </w:r>
      <w:r w:rsidR="000C722E" w:rsidRPr="005A3285">
        <w:rPr>
          <w:rFonts w:ascii="Trebuchet MS" w:hAnsi="Trebuchet MS"/>
        </w:rPr>
        <w:t xml:space="preserve">ructuur of uitrusting boven de </w:t>
      </w:r>
      <w:r w:rsidR="002F4CD4">
        <w:rPr>
          <w:rFonts w:ascii="Trebuchet MS" w:hAnsi="Trebuchet MS"/>
        </w:rPr>
        <w:t>[</w:t>
      </w:r>
      <w:r w:rsidR="002F4CD4" w:rsidRPr="00661403">
        <w:rPr>
          <w:rFonts w:ascii="Trebuchet MS" w:hAnsi="Trebuchet MS"/>
          <w:i/>
        </w:rPr>
        <w:t>bedrag</w:t>
      </w:r>
      <w:r w:rsidR="002F4CD4">
        <w:rPr>
          <w:rFonts w:ascii="Trebuchet MS" w:hAnsi="Trebuchet MS"/>
        </w:rPr>
        <w:t>]</w:t>
      </w:r>
      <w:r w:rsidR="006273BC" w:rsidRPr="005A3285">
        <w:rPr>
          <w:rFonts w:ascii="Trebuchet MS" w:hAnsi="Trebuchet MS"/>
        </w:rPr>
        <w:t>.</w:t>
      </w:r>
      <w:r w:rsidRPr="005A3285">
        <w:rPr>
          <w:rFonts w:ascii="Trebuchet MS" w:hAnsi="Trebuchet MS"/>
        </w:rPr>
        <w:t xml:space="preserve"> EURO die niet begroot werden, </w:t>
      </w:r>
      <w:r w:rsidR="000C722E" w:rsidRPr="005A3285">
        <w:rPr>
          <w:rFonts w:ascii="Trebuchet MS" w:hAnsi="Trebuchet MS"/>
        </w:rPr>
        <w:t xml:space="preserve">vraagt de algemeen directeur </w:t>
      </w:r>
      <w:r w:rsidR="000B2F56" w:rsidRPr="005A3285">
        <w:rPr>
          <w:rFonts w:ascii="Trebuchet MS" w:hAnsi="Trebuchet MS"/>
        </w:rPr>
        <w:t xml:space="preserve">de instemming van </w:t>
      </w:r>
      <w:r w:rsidR="006273BC" w:rsidRPr="005A3285">
        <w:rPr>
          <w:rFonts w:ascii="Trebuchet MS" w:hAnsi="Trebuchet MS"/>
        </w:rPr>
        <w:t xml:space="preserve">de </w:t>
      </w:r>
      <w:r w:rsidR="00FB76E1" w:rsidRPr="005A3285">
        <w:rPr>
          <w:rFonts w:ascii="Trebuchet MS" w:hAnsi="Trebuchet MS"/>
        </w:rPr>
        <w:t>r</w:t>
      </w:r>
      <w:r w:rsidR="00970ADF" w:rsidRPr="005A3285">
        <w:rPr>
          <w:rFonts w:ascii="Trebuchet MS" w:hAnsi="Trebuchet MS"/>
        </w:rPr>
        <w:t>a</w:t>
      </w:r>
      <w:r w:rsidR="00FB76E1" w:rsidRPr="005A3285">
        <w:rPr>
          <w:rFonts w:ascii="Trebuchet MS" w:hAnsi="Trebuchet MS"/>
        </w:rPr>
        <w:t>a</w:t>
      </w:r>
      <w:r w:rsidR="00970ADF" w:rsidRPr="005A3285">
        <w:rPr>
          <w:rFonts w:ascii="Trebuchet MS" w:hAnsi="Trebuchet MS"/>
        </w:rPr>
        <w:t>d</w:t>
      </w:r>
      <w:r w:rsidR="00FB76E1" w:rsidRPr="005A3285">
        <w:rPr>
          <w:rFonts w:ascii="Trebuchet MS" w:hAnsi="Trebuchet MS"/>
        </w:rPr>
        <w:t xml:space="preserve"> van </w:t>
      </w:r>
      <w:r w:rsidR="000B2F56" w:rsidRPr="005A3285">
        <w:rPr>
          <w:rFonts w:ascii="Trebuchet MS" w:hAnsi="Trebuchet MS"/>
        </w:rPr>
        <w:t>bestuur.</w:t>
      </w:r>
    </w:p>
    <w:p w14:paraId="5B2A6E75" w14:textId="1D7BEDE8" w:rsidR="00612461" w:rsidRDefault="00612461">
      <w:pPr>
        <w:rPr>
          <w:rFonts w:ascii="Trebuchet MS" w:hAnsi="Trebuchet MS" w:cs="Arial"/>
        </w:rPr>
      </w:pPr>
      <w:r>
        <w:rPr>
          <w:rFonts w:ascii="Trebuchet MS" w:hAnsi="Trebuchet MS" w:cs="Arial"/>
        </w:rPr>
        <w:br w:type="page"/>
      </w:r>
    </w:p>
    <w:p w14:paraId="36629BB3" w14:textId="77777777" w:rsidR="00C85050" w:rsidRPr="005A3285" w:rsidRDefault="00C85050" w:rsidP="00DB7291">
      <w:pPr>
        <w:tabs>
          <w:tab w:val="left" w:pos="993"/>
        </w:tabs>
        <w:spacing w:line="360" w:lineRule="auto"/>
        <w:jc w:val="both"/>
        <w:rPr>
          <w:rFonts w:ascii="Trebuchet MS" w:hAnsi="Trebuchet MS" w:cs="Arial"/>
        </w:rPr>
      </w:pPr>
    </w:p>
    <w:p w14:paraId="14AA4760" w14:textId="33F82C3A" w:rsidR="003F1F66" w:rsidRDefault="00FB76E1" w:rsidP="009E23D7">
      <w:pPr>
        <w:pStyle w:val="Kop2"/>
      </w:pPr>
      <w:r w:rsidRPr="005A3285">
        <w:t xml:space="preserve">Artikel </w:t>
      </w:r>
      <w:r w:rsidR="009E5C1B">
        <w:t>11</w:t>
      </w:r>
    </w:p>
    <w:p w14:paraId="25D6E817" w14:textId="486FEBEF" w:rsidR="003F1F66" w:rsidRPr="005A3285" w:rsidRDefault="003F1F66" w:rsidP="009E5C1B">
      <w:pPr>
        <w:tabs>
          <w:tab w:val="left" w:pos="567"/>
        </w:tabs>
        <w:spacing w:line="360" w:lineRule="auto"/>
        <w:ind w:left="993" w:hanging="993"/>
        <w:jc w:val="both"/>
        <w:rPr>
          <w:rFonts w:ascii="Trebuchet MS" w:hAnsi="Trebuchet MS" w:cs="Arial"/>
        </w:rPr>
      </w:pPr>
      <w:r>
        <w:rPr>
          <w:rFonts w:ascii="Trebuchet MS" w:hAnsi="Trebuchet MS" w:cs="Arial"/>
        </w:rPr>
        <w:t>(</w:t>
      </w:r>
      <w:r w:rsidRPr="003F1F66">
        <w:rPr>
          <w:rFonts w:ascii="Trebuchet MS" w:hAnsi="Trebuchet MS" w:cs="Arial"/>
          <w:i/>
        </w:rPr>
        <w:t xml:space="preserve">mogelijke aanvulling bij artikel 20 van de </w:t>
      </w:r>
      <w:r w:rsidR="00FE27A8">
        <w:rPr>
          <w:rFonts w:ascii="Trebuchet MS" w:hAnsi="Trebuchet MS" w:cs="Arial"/>
          <w:i/>
        </w:rPr>
        <w:t>voorbeeld statuten</w:t>
      </w:r>
      <w:r w:rsidRPr="003F1F66">
        <w:rPr>
          <w:rFonts w:ascii="Trebuchet MS" w:hAnsi="Trebuchet MS" w:cs="Arial"/>
          <w:i/>
        </w:rPr>
        <w:t xml:space="preserve"> vzw</w:t>
      </w:r>
      <w:r>
        <w:rPr>
          <w:rFonts w:ascii="Trebuchet MS" w:hAnsi="Trebuchet MS" w:cs="Arial"/>
        </w:rPr>
        <w:t>)</w:t>
      </w:r>
    </w:p>
    <w:p w14:paraId="5F887B7B" w14:textId="53960EEF" w:rsidR="00C85050" w:rsidRPr="005A3285" w:rsidRDefault="00C85050" w:rsidP="001D1853">
      <w:pPr>
        <w:pStyle w:val="Plattetekstinspringen2"/>
        <w:spacing w:line="360" w:lineRule="auto"/>
        <w:ind w:left="550" w:hanging="550"/>
        <w:jc w:val="both"/>
        <w:rPr>
          <w:rFonts w:ascii="Trebuchet MS" w:hAnsi="Trebuchet MS"/>
        </w:rPr>
      </w:pPr>
      <w:r w:rsidRPr="005A3285">
        <w:rPr>
          <w:rFonts w:ascii="Trebuchet MS" w:hAnsi="Trebuchet MS"/>
        </w:rPr>
        <w:t xml:space="preserve">1 </w:t>
      </w:r>
      <w:r w:rsidRPr="005A3285">
        <w:rPr>
          <w:rFonts w:ascii="Trebuchet MS" w:hAnsi="Trebuchet MS"/>
        </w:rPr>
        <w:tab/>
        <w:t>Binnen het kader van de goedgekeurde begroting en rekening houdend met de draagwijdte van zijn volmacht is de volmac</w:t>
      </w:r>
      <w:bookmarkStart w:id="0" w:name="_GoBack"/>
      <w:bookmarkEnd w:id="0"/>
      <w:r w:rsidRPr="005A3285">
        <w:rPr>
          <w:rFonts w:ascii="Trebuchet MS" w:hAnsi="Trebuchet MS"/>
        </w:rPr>
        <w:t>hthouder gedelegeerd voor alle financiële verrichtingen.</w:t>
      </w:r>
    </w:p>
    <w:p w14:paraId="11F5FCC5" w14:textId="25BF3E8B" w:rsidR="00C85050" w:rsidRPr="005A3285" w:rsidRDefault="00C85050" w:rsidP="001D1853">
      <w:pPr>
        <w:pStyle w:val="Plattetekstinspringen2"/>
        <w:spacing w:line="360" w:lineRule="auto"/>
        <w:ind w:left="550" w:hanging="550"/>
        <w:jc w:val="both"/>
        <w:rPr>
          <w:rFonts w:ascii="Trebuchet MS" w:hAnsi="Trebuchet MS"/>
        </w:rPr>
      </w:pPr>
      <w:r w:rsidRPr="005A3285">
        <w:rPr>
          <w:rFonts w:ascii="Trebuchet MS" w:hAnsi="Trebuchet MS"/>
        </w:rPr>
        <w:t xml:space="preserve">2 </w:t>
      </w:r>
      <w:r w:rsidRPr="005A3285">
        <w:rPr>
          <w:rFonts w:ascii="Trebuchet MS" w:hAnsi="Trebuchet MS"/>
        </w:rPr>
        <w:tab/>
        <w:t xml:space="preserve">De </w:t>
      </w:r>
      <w:r w:rsidR="0009199D" w:rsidRPr="005A3285">
        <w:rPr>
          <w:rFonts w:ascii="Trebuchet MS" w:hAnsi="Trebuchet MS"/>
        </w:rPr>
        <w:t>vz</w:t>
      </w:r>
      <w:r w:rsidRPr="005A3285">
        <w:rPr>
          <w:rFonts w:ascii="Trebuchet MS" w:hAnsi="Trebuchet MS"/>
        </w:rPr>
        <w:t xml:space="preserve">w erkent geen schulden die door gevolmachtigden of personeelsleden buiten elke lastgeving vanwege de </w:t>
      </w:r>
      <w:r w:rsidR="00FB76E1" w:rsidRPr="005A3285">
        <w:rPr>
          <w:rFonts w:ascii="Trebuchet MS" w:hAnsi="Trebuchet MS"/>
        </w:rPr>
        <w:t>r</w:t>
      </w:r>
      <w:r w:rsidR="00970ADF" w:rsidRPr="005A3285">
        <w:rPr>
          <w:rFonts w:ascii="Trebuchet MS" w:hAnsi="Trebuchet MS"/>
        </w:rPr>
        <w:t xml:space="preserve">aad </w:t>
      </w:r>
      <w:r w:rsidR="00FB76E1" w:rsidRPr="005A3285">
        <w:rPr>
          <w:rFonts w:ascii="Trebuchet MS" w:hAnsi="Trebuchet MS"/>
        </w:rPr>
        <w:t xml:space="preserve"> van b</w:t>
      </w:r>
      <w:r w:rsidRPr="005A3285">
        <w:rPr>
          <w:rFonts w:ascii="Trebuchet MS" w:hAnsi="Trebuchet MS"/>
        </w:rPr>
        <w:t>estuur om werden aangegaan.</w:t>
      </w:r>
    </w:p>
    <w:p w14:paraId="24EED84D" w14:textId="77777777" w:rsidR="00C85050" w:rsidRPr="005A3285" w:rsidRDefault="00C85050" w:rsidP="00DB7291">
      <w:pPr>
        <w:pStyle w:val="Plattetekstinspringen2"/>
        <w:spacing w:line="360" w:lineRule="auto"/>
        <w:jc w:val="both"/>
        <w:rPr>
          <w:rFonts w:ascii="Trebuchet MS" w:hAnsi="Trebuchet MS"/>
        </w:rPr>
      </w:pPr>
    </w:p>
    <w:p w14:paraId="79ECC76E" w14:textId="070DBDC5" w:rsidR="00C85050" w:rsidRPr="005A3285" w:rsidRDefault="00C85050" w:rsidP="009E23D7">
      <w:pPr>
        <w:pStyle w:val="Kop2"/>
      </w:pPr>
      <w:r w:rsidRPr="005A3285">
        <w:t xml:space="preserve">Artikel </w:t>
      </w:r>
      <w:r w:rsidR="001D1853">
        <w:t>12</w:t>
      </w:r>
    </w:p>
    <w:p w14:paraId="54753113" w14:textId="25826C3D" w:rsidR="00C85050" w:rsidRPr="005A3285" w:rsidRDefault="00C85050" w:rsidP="001D1853">
      <w:pPr>
        <w:tabs>
          <w:tab w:val="left" w:pos="993"/>
        </w:tabs>
        <w:spacing w:line="360" w:lineRule="auto"/>
        <w:jc w:val="both"/>
        <w:rPr>
          <w:rFonts w:ascii="Trebuchet MS" w:hAnsi="Trebuchet MS" w:cs="Arial"/>
        </w:rPr>
      </w:pPr>
      <w:r w:rsidRPr="005A3285">
        <w:rPr>
          <w:rFonts w:ascii="Trebuchet MS" w:hAnsi="Trebuchet MS" w:cs="Arial"/>
        </w:rPr>
        <w:t xml:space="preserve">Dit huishoudelijk reglement treedt in werking op </w:t>
      </w:r>
      <w:r w:rsidR="00D0200C">
        <w:rPr>
          <w:rFonts w:ascii="Trebuchet MS" w:hAnsi="Trebuchet MS" w:cs="Arial"/>
        </w:rPr>
        <w:t>[</w:t>
      </w:r>
      <w:r w:rsidR="00D0200C" w:rsidRPr="00507641">
        <w:rPr>
          <w:rFonts w:ascii="Trebuchet MS" w:hAnsi="Trebuchet MS" w:cs="Arial"/>
          <w:i/>
        </w:rPr>
        <w:t>dag, maand, jaar</w:t>
      </w:r>
      <w:r w:rsidR="00D0200C">
        <w:rPr>
          <w:rFonts w:ascii="Trebuchet MS" w:hAnsi="Trebuchet MS" w:cs="Arial"/>
        </w:rPr>
        <w:t>]</w:t>
      </w:r>
      <w:r w:rsidR="006C0A35">
        <w:rPr>
          <w:rFonts w:ascii="Trebuchet MS" w:hAnsi="Trebuchet MS" w:cs="Arial"/>
        </w:rPr>
        <w:t xml:space="preserve"> e</w:t>
      </w:r>
      <w:r w:rsidRPr="005A3285">
        <w:rPr>
          <w:rFonts w:ascii="Trebuchet MS" w:hAnsi="Trebuchet MS" w:cs="Arial"/>
        </w:rPr>
        <w:t xml:space="preserve">n wordt goedgekeurd voor onbepaalde duur. Het kan op elk ogenblik herroepen worden door de </w:t>
      </w:r>
      <w:r w:rsidR="00970ADF" w:rsidRPr="005A3285">
        <w:rPr>
          <w:rFonts w:ascii="Trebuchet MS" w:hAnsi="Trebuchet MS" w:cs="Arial"/>
        </w:rPr>
        <w:t>raad van b</w:t>
      </w:r>
      <w:r w:rsidRPr="005A3285">
        <w:rPr>
          <w:rFonts w:ascii="Trebuchet MS" w:hAnsi="Trebuchet MS" w:cs="Arial"/>
        </w:rPr>
        <w:t>estuur.</w:t>
      </w:r>
    </w:p>
    <w:p w14:paraId="2EE88F41" w14:textId="77777777" w:rsidR="00C85050" w:rsidRPr="005A3285" w:rsidRDefault="00C85050" w:rsidP="00DB7291">
      <w:pPr>
        <w:tabs>
          <w:tab w:val="left" w:pos="993"/>
        </w:tabs>
        <w:spacing w:line="360" w:lineRule="auto"/>
        <w:jc w:val="both"/>
        <w:rPr>
          <w:rFonts w:ascii="Trebuchet MS" w:hAnsi="Trebuchet MS" w:cs="Arial"/>
        </w:rPr>
      </w:pPr>
    </w:p>
    <w:p w14:paraId="0061BE6D" w14:textId="77777777" w:rsidR="003A22C1" w:rsidRPr="005A3285" w:rsidRDefault="003A22C1" w:rsidP="00DB7291">
      <w:pPr>
        <w:tabs>
          <w:tab w:val="left" w:pos="851"/>
        </w:tabs>
        <w:spacing w:line="360" w:lineRule="auto"/>
        <w:jc w:val="both"/>
        <w:rPr>
          <w:rFonts w:ascii="Trebuchet MS" w:hAnsi="Trebuchet MS" w:cs="Arial"/>
        </w:rPr>
      </w:pPr>
    </w:p>
    <w:p w14:paraId="40D30449" w14:textId="77777777" w:rsidR="003A22C1" w:rsidRPr="005A3285" w:rsidRDefault="003A22C1" w:rsidP="00DB7291">
      <w:pPr>
        <w:tabs>
          <w:tab w:val="left" w:pos="851"/>
        </w:tabs>
        <w:spacing w:line="360" w:lineRule="auto"/>
        <w:jc w:val="both"/>
        <w:rPr>
          <w:rFonts w:ascii="Trebuchet MS" w:hAnsi="Trebuchet MS" w:cs="Arial"/>
        </w:rPr>
      </w:pPr>
    </w:p>
    <w:p w14:paraId="7A583032" w14:textId="22BFACD0" w:rsidR="00C85050" w:rsidRPr="005A3285" w:rsidRDefault="00202770" w:rsidP="006C0A35">
      <w:pPr>
        <w:tabs>
          <w:tab w:val="left" w:pos="851"/>
        </w:tabs>
        <w:spacing w:line="360" w:lineRule="auto"/>
        <w:rPr>
          <w:rFonts w:ascii="Trebuchet MS" w:hAnsi="Trebuchet MS" w:cs="Arial"/>
        </w:rPr>
      </w:pPr>
      <w:r w:rsidRPr="005A3285">
        <w:rPr>
          <w:rFonts w:ascii="Trebuchet MS" w:hAnsi="Trebuchet MS" w:cs="Arial"/>
        </w:rPr>
        <w:t>Aldu</w:t>
      </w:r>
      <w:r w:rsidR="00DF6F6E" w:rsidRPr="005A3285">
        <w:rPr>
          <w:rFonts w:ascii="Trebuchet MS" w:hAnsi="Trebuchet MS" w:cs="Arial"/>
        </w:rPr>
        <w:t>s</w:t>
      </w:r>
      <w:r w:rsidR="00C50DCB">
        <w:rPr>
          <w:rFonts w:ascii="Trebuchet MS" w:hAnsi="Trebuchet MS" w:cs="Arial"/>
        </w:rPr>
        <w:t xml:space="preserve"> </w:t>
      </w:r>
      <w:r w:rsidRPr="005A3285">
        <w:rPr>
          <w:rFonts w:ascii="Trebuchet MS" w:hAnsi="Trebuchet MS" w:cs="Arial"/>
        </w:rPr>
        <w:t xml:space="preserve">goedgekeurd in de vergadering </w:t>
      </w:r>
      <w:r w:rsidR="006C0A35">
        <w:rPr>
          <w:rFonts w:ascii="Trebuchet MS" w:hAnsi="Trebuchet MS" w:cs="Arial"/>
        </w:rPr>
        <w:t>van [</w:t>
      </w:r>
      <w:r w:rsidR="006C0A35" w:rsidRPr="00507641">
        <w:rPr>
          <w:rFonts w:ascii="Trebuchet MS" w:hAnsi="Trebuchet MS" w:cs="Arial"/>
          <w:i/>
        </w:rPr>
        <w:t>dag, maand, jaar</w:t>
      </w:r>
      <w:r w:rsidR="006C0A35">
        <w:rPr>
          <w:rFonts w:ascii="Trebuchet MS" w:hAnsi="Trebuchet MS" w:cs="Arial"/>
        </w:rPr>
        <w:t xml:space="preserve">] </w:t>
      </w:r>
    </w:p>
    <w:p w14:paraId="243DE7ED" w14:textId="77777777" w:rsidR="00C85050" w:rsidRPr="005A3285" w:rsidRDefault="00C85050" w:rsidP="00DB7291">
      <w:pPr>
        <w:tabs>
          <w:tab w:val="left" w:pos="851"/>
        </w:tabs>
        <w:spacing w:line="360" w:lineRule="auto"/>
        <w:jc w:val="both"/>
        <w:rPr>
          <w:rFonts w:ascii="Trebuchet MS" w:hAnsi="Trebuchet MS" w:cs="Arial"/>
        </w:rPr>
      </w:pPr>
    </w:p>
    <w:p w14:paraId="75F72904" w14:textId="1A1D159C" w:rsidR="00C85050" w:rsidRDefault="00C85050" w:rsidP="00DB7291">
      <w:pPr>
        <w:tabs>
          <w:tab w:val="left" w:pos="851"/>
        </w:tabs>
        <w:spacing w:line="360" w:lineRule="auto"/>
        <w:jc w:val="both"/>
        <w:rPr>
          <w:rFonts w:ascii="Trebuchet MS" w:hAnsi="Trebuchet MS" w:cs="Arial"/>
        </w:rPr>
      </w:pPr>
    </w:p>
    <w:p w14:paraId="68D2B48C" w14:textId="635856D9" w:rsidR="00EF5A3A" w:rsidRDefault="00EF5A3A" w:rsidP="00DB7291">
      <w:pPr>
        <w:tabs>
          <w:tab w:val="left" w:pos="851"/>
        </w:tabs>
        <w:spacing w:line="360" w:lineRule="auto"/>
        <w:jc w:val="both"/>
        <w:rPr>
          <w:rFonts w:ascii="Trebuchet MS" w:hAnsi="Trebuchet MS" w:cs="Arial"/>
        </w:rPr>
      </w:pPr>
    </w:p>
    <w:p w14:paraId="4F08C19C" w14:textId="77777777" w:rsidR="00EF5A3A" w:rsidRDefault="00EF5A3A" w:rsidP="00DB7291">
      <w:pPr>
        <w:tabs>
          <w:tab w:val="left" w:pos="851"/>
        </w:tabs>
        <w:spacing w:line="360" w:lineRule="auto"/>
        <w:jc w:val="both"/>
        <w:rPr>
          <w:rFonts w:ascii="Trebuchet MS" w:hAnsi="Trebuchet MS" w:cs="Arial"/>
        </w:rPr>
      </w:pPr>
    </w:p>
    <w:p w14:paraId="33363FE8" w14:textId="77777777" w:rsidR="006C0A35" w:rsidRPr="005A3285" w:rsidRDefault="006C0A35" w:rsidP="00DB7291">
      <w:pPr>
        <w:tabs>
          <w:tab w:val="left" w:pos="851"/>
        </w:tabs>
        <w:spacing w:line="360" w:lineRule="auto"/>
        <w:jc w:val="both"/>
        <w:rPr>
          <w:rFonts w:ascii="Trebuchet MS" w:hAnsi="Trebuchet MS" w:cs="Arial"/>
        </w:rPr>
      </w:pPr>
    </w:p>
    <w:p w14:paraId="25ED67F4" w14:textId="4BAB7F73" w:rsidR="00C85050" w:rsidRPr="005A3285" w:rsidRDefault="006C0A35" w:rsidP="00DB7291">
      <w:pPr>
        <w:tabs>
          <w:tab w:val="left" w:pos="851"/>
        </w:tabs>
        <w:spacing w:line="360" w:lineRule="auto"/>
        <w:jc w:val="both"/>
        <w:rPr>
          <w:rFonts w:ascii="Trebuchet MS" w:hAnsi="Trebuchet MS" w:cs="Arial"/>
        </w:rPr>
      </w:pPr>
      <w:r>
        <w:rPr>
          <w:rFonts w:ascii="Trebuchet MS" w:hAnsi="Trebuchet MS" w:cs="Arial"/>
        </w:rPr>
        <w:t>[Naam en handtekening]</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[Naam en handtekening]</w:t>
      </w:r>
    </w:p>
    <w:p w14:paraId="1FB9CBE4" w14:textId="77777777" w:rsidR="00C85050" w:rsidRPr="005A3285" w:rsidRDefault="00C85050" w:rsidP="00DB7291">
      <w:pPr>
        <w:tabs>
          <w:tab w:val="left" w:pos="851"/>
        </w:tabs>
        <w:spacing w:line="360" w:lineRule="auto"/>
        <w:jc w:val="both"/>
        <w:rPr>
          <w:rFonts w:ascii="Trebuchet MS" w:hAnsi="Trebuchet MS" w:cs="Arial"/>
        </w:rPr>
      </w:pPr>
    </w:p>
    <w:p w14:paraId="7BE90771" w14:textId="6FD93F55" w:rsidR="0096627C" w:rsidRDefault="006C0A35" w:rsidP="00DB7291">
      <w:pPr>
        <w:tabs>
          <w:tab w:val="left" w:pos="851"/>
        </w:tabs>
        <w:spacing w:line="360" w:lineRule="auto"/>
        <w:jc w:val="both"/>
        <w:rPr>
          <w:rFonts w:ascii="Trebuchet MS" w:hAnsi="Trebuchet MS" w:cs="Arial"/>
          <w:lang w:val="en-US"/>
        </w:rPr>
      </w:pPr>
      <w:r>
        <w:rPr>
          <w:rFonts w:ascii="Trebuchet MS" w:hAnsi="Trebuchet MS" w:cs="Arial"/>
          <w:lang w:val="en-US"/>
        </w:rPr>
        <w:t>S</w:t>
      </w:r>
      <w:r w:rsidR="00C85050" w:rsidRPr="005A3285">
        <w:rPr>
          <w:rFonts w:ascii="Trebuchet MS" w:hAnsi="Trebuchet MS" w:cs="Arial"/>
          <w:lang w:val="en-US"/>
        </w:rPr>
        <w:t>ecretaris</w:t>
      </w:r>
      <w:r w:rsidR="00C85050" w:rsidRPr="005A3285">
        <w:rPr>
          <w:rFonts w:ascii="Trebuchet MS" w:hAnsi="Trebuchet MS" w:cs="Arial"/>
          <w:lang w:val="en-US"/>
        </w:rPr>
        <w:tab/>
      </w:r>
      <w:r w:rsidR="00C85050" w:rsidRPr="005A3285">
        <w:rPr>
          <w:rFonts w:ascii="Trebuchet MS" w:hAnsi="Trebuchet MS" w:cs="Arial"/>
          <w:lang w:val="en-US"/>
        </w:rPr>
        <w:tab/>
      </w:r>
      <w:r w:rsidR="00C85050" w:rsidRPr="005A3285">
        <w:rPr>
          <w:rFonts w:ascii="Trebuchet MS" w:hAnsi="Trebuchet MS" w:cs="Arial"/>
          <w:lang w:val="en-US"/>
        </w:rPr>
        <w:tab/>
      </w:r>
      <w:r w:rsidR="00C85050" w:rsidRPr="005A3285">
        <w:rPr>
          <w:rFonts w:ascii="Trebuchet MS" w:hAnsi="Trebuchet MS" w:cs="Arial"/>
          <w:lang w:val="en-US"/>
        </w:rPr>
        <w:tab/>
      </w:r>
      <w:r w:rsidR="00C85050" w:rsidRPr="005A3285">
        <w:rPr>
          <w:rFonts w:ascii="Trebuchet MS" w:hAnsi="Trebuchet MS" w:cs="Arial"/>
          <w:lang w:val="en-US"/>
        </w:rPr>
        <w:tab/>
      </w:r>
      <w:r w:rsidR="00C85050" w:rsidRPr="005A3285">
        <w:rPr>
          <w:rFonts w:ascii="Trebuchet MS" w:hAnsi="Trebuchet MS" w:cs="Arial"/>
          <w:lang w:val="en-US"/>
        </w:rPr>
        <w:tab/>
      </w:r>
      <w:r w:rsidR="00C85050" w:rsidRPr="005A3285">
        <w:rPr>
          <w:rFonts w:ascii="Trebuchet MS" w:hAnsi="Trebuchet MS" w:cs="Arial"/>
          <w:lang w:val="en-US"/>
        </w:rPr>
        <w:tab/>
      </w:r>
      <w:r>
        <w:rPr>
          <w:rFonts w:ascii="Trebuchet MS" w:hAnsi="Trebuchet MS" w:cs="Arial"/>
          <w:lang w:val="en-US"/>
        </w:rPr>
        <w:t>V</w:t>
      </w:r>
      <w:r w:rsidR="00C85050" w:rsidRPr="005A3285">
        <w:rPr>
          <w:rFonts w:ascii="Trebuchet MS" w:hAnsi="Trebuchet MS" w:cs="Arial"/>
          <w:lang w:val="en-US"/>
        </w:rPr>
        <w:t>oorzitter</w:t>
      </w:r>
    </w:p>
    <w:p w14:paraId="7C5F8ED8" w14:textId="3922B1D8" w:rsidR="005345BE" w:rsidRDefault="005345BE">
      <w:pPr>
        <w:rPr>
          <w:rFonts w:ascii="Trebuchet MS" w:hAnsi="Trebuchet MS" w:cs="Arial"/>
          <w:lang w:val="en-US"/>
        </w:rPr>
      </w:pPr>
      <w:r>
        <w:rPr>
          <w:rFonts w:ascii="Trebuchet MS" w:hAnsi="Trebuchet MS" w:cs="Arial"/>
          <w:lang w:val="en-US"/>
        </w:rPr>
        <w:br w:type="page"/>
      </w:r>
    </w:p>
    <w:p w14:paraId="030D8157" w14:textId="068D3170" w:rsidR="005345BE" w:rsidRDefault="005345BE" w:rsidP="00DB7291">
      <w:pPr>
        <w:tabs>
          <w:tab w:val="left" w:pos="851"/>
        </w:tabs>
        <w:spacing w:line="360" w:lineRule="auto"/>
        <w:jc w:val="both"/>
        <w:rPr>
          <w:rFonts w:ascii="Trebuchet MS" w:hAnsi="Trebuchet MS" w:cs="Arial"/>
          <w:lang w:val="en-US"/>
        </w:rPr>
      </w:pPr>
      <w:r>
        <w:rPr>
          <w:rFonts w:ascii="Trebuchet MS" w:hAnsi="Trebuchet MS" w:cs="Arial"/>
          <w:lang w:val="en-US"/>
        </w:rPr>
        <w:lastRenderedPageBreak/>
        <w:t>BIJLAGE</w:t>
      </w:r>
    </w:p>
    <w:p w14:paraId="4A45D927" w14:textId="77777777" w:rsidR="005345BE" w:rsidRDefault="005345BE" w:rsidP="005345BE">
      <w:pPr>
        <w:spacing w:line="360" w:lineRule="auto"/>
        <w:outlineLvl w:val="0"/>
        <w:rPr>
          <w:rFonts w:ascii="Trebuchet MS" w:hAnsi="Trebuchet MS" w:cs="Arial"/>
        </w:rPr>
      </w:pPr>
    </w:p>
    <w:p w14:paraId="3B3A82AE" w14:textId="16BF7706" w:rsidR="005345BE" w:rsidRPr="005A3285" w:rsidRDefault="005345BE" w:rsidP="005345BE">
      <w:pPr>
        <w:spacing w:line="360" w:lineRule="auto"/>
        <w:outlineLvl w:val="0"/>
        <w:rPr>
          <w:rFonts w:ascii="Trebuchet MS" w:hAnsi="Trebuchet MS" w:cs="Arial"/>
        </w:rPr>
      </w:pPr>
      <w:r w:rsidRPr="005A3285">
        <w:rPr>
          <w:rFonts w:ascii="Trebuchet MS" w:hAnsi="Trebuchet MS" w:cs="Arial"/>
        </w:rPr>
        <w:t>De vzw</w:t>
      </w:r>
      <w:r>
        <w:rPr>
          <w:rFonts w:ascii="Trebuchet MS" w:hAnsi="Trebuchet MS" w:cs="Arial"/>
        </w:rPr>
        <w:t xml:space="preserve"> [</w:t>
      </w:r>
      <w:r w:rsidRPr="0051517E">
        <w:rPr>
          <w:rFonts w:ascii="Trebuchet MS" w:hAnsi="Trebuchet MS" w:cs="Arial"/>
          <w:i/>
        </w:rPr>
        <w:t>naam vzw</w:t>
      </w:r>
      <w:r>
        <w:rPr>
          <w:rFonts w:ascii="Trebuchet MS" w:hAnsi="Trebuchet MS" w:cs="Arial"/>
        </w:rPr>
        <w:t xml:space="preserve">] </w:t>
      </w:r>
      <w:r w:rsidRPr="005A3285">
        <w:rPr>
          <w:rFonts w:ascii="Trebuchet MS" w:hAnsi="Trebuchet MS" w:cs="Arial"/>
        </w:rPr>
        <w:t>met ondernemingsnummer</w:t>
      </w:r>
      <w:r>
        <w:rPr>
          <w:rFonts w:ascii="Trebuchet MS" w:hAnsi="Trebuchet MS" w:cs="Arial"/>
        </w:rPr>
        <w:t xml:space="preserve"> [</w:t>
      </w:r>
      <w:r>
        <w:rPr>
          <w:rFonts w:ascii="Trebuchet MS" w:hAnsi="Trebuchet MS" w:cs="Arial"/>
          <w:i/>
        </w:rPr>
        <w:t>ondernemingsnummer]</w:t>
      </w:r>
      <w:r w:rsidRPr="005A3285">
        <w:rPr>
          <w:rFonts w:ascii="Trebuchet MS" w:hAnsi="Trebuchet MS" w:cs="Arial"/>
        </w:rPr>
        <w:t xml:space="preserve"> is het bestuur van de instellingen</w:t>
      </w:r>
      <w:r>
        <w:rPr>
          <w:rFonts w:ascii="Trebuchet MS" w:hAnsi="Trebuchet MS" w:cs="Arial"/>
        </w:rPr>
        <w:t xml:space="preserve"> hieronder opgesomd</w:t>
      </w:r>
    </w:p>
    <w:p w14:paraId="71AE5051" w14:textId="1C4F09E0" w:rsidR="005345BE" w:rsidRDefault="005345BE" w:rsidP="00DB7291">
      <w:pPr>
        <w:tabs>
          <w:tab w:val="left" w:pos="851"/>
        </w:tabs>
        <w:spacing w:line="360" w:lineRule="auto"/>
        <w:jc w:val="both"/>
        <w:rPr>
          <w:rFonts w:ascii="Trebuchet MS" w:hAnsi="Trebuchet MS" w:cs="Arial"/>
          <w:lang w:val="en-US"/>
        </w:rPr>
      </w:pPr>
    </w:p>
    <w:tbl>
      <w:tblPr>
        <w:tblStyle w:val="Tabelraster"/>
        <w:tblW w:w="0" w:type="auto"/>
        <w:tblLook w:val="04A0" w:firstRow="1" w:lastRow="0" w:firstColumn="1" w:lastColumn="0" w:noHBand="0" w:noVBand="1"/>
      </w:tblPr>
      <w:tblGrid>
        <w:gridCol w:w="3070"/>
        <w:gridCol w:w="3070"/>
        <w:gridCol w:w="3071"/>
      </w:tblGrid>
      <w:tr w:rsidR="005345BE" w14:paraId="22106077" w14:textId="77777777" w:rsidTr="005345BE">
        <w:tc>
          <w:tcPr>
            <w:tcW w:w="3070" w:type="dxa"/>
          </w:tcPr>
          <w:p w14:paraId="6F5F04D3" w14:textId="51F5467C" w:rsidR="005345BE" w:rsidRDefault="005345BE" w:rsidP="00DB7291">
            <w:pPr>
              <w:tabs>
                <w:tab w:val="left" w:pos="851"/>
              </w:tabs>
              <w:spacing w:line="360" w:lineRule="auto"/>
              <w:jc w:val="both"/>
              <w:rPr>
                <w:rFonts w:ascii="Trebuchet MS" w:hAnsi="Trebuchet MS" w:cs="Arial"/>
                <w:lang w:val="en-US"/>
              </w:rPr>
            </w:pPr>
            <w:r>
              <w:rPr>
                <w:rFonts w:ascii="Trebuchet MS" w:hAnsi="Trebuchet MS" w:cs="Arial"/>
                <w:lang w:val="en-US"/>
              </w:rPr>
              <w:t>Naam</w:t>
            </w:r>
          </w:p>
        </w:tc>
        <w:tc>
          <w:tcPr>
            <w:tcW w:w="3070" w:type="dxa"/>
          </w:tcPr>
          <w:p w14:paraId="2B48FB07" w14:textId="390481D3" w:rsidR="005345BE" w:rsidRDefault="005345BE" w:rsidP="00DB7291">
            <w:pPr>
              <w:tabs>
                <w:tab w:val="left" w:pos="851"/>
              </w:tabs>
              <w:spacing w:line="360" w:lineRule="auto"/>
              <w:jc w:val="both"/>
              <w:rPr>
                <w:rFonts w:ascii="Trebuchet MS" w:hAnsi="Trebuchet MS" w:cs="Arial"/>
                <w:lang w:val="en-US"/>
              </w:rPr>
            </w:pPr>
            <w:r>
              <w:rPr>
                <w:rFonts w:ascii="Trebuchet MS" w:hAnsi="Trebuchet MS" w:cs="Arial"/>
                <w:lang w:val="en-US"/>
              </w:rPr>
              <w:t>Adres</w:t>
            </w:r>
          </w:p>
        </w:tc>
        <w:tc>
          <w:tcPr>
            <w:tcW w:w="3071" w:type="dxa"/>
          </w:tcPr>
          <w:p w14:paraId="20406C4E" w14:textId="77777777" w:rsidR="00B1446C" w:rsidRDefault="005345BE" w:rsidP="00DB7291">
            <w:pPr>
              <w:tabs>
                <w:tab w:val="left" w:pos="851"/>
              </w:tabs>
              <w:spacing w:line="360" w:lineRule="auto"/>
              <w:jc w:val="both"/>
              <w:rPr>
                <w:rFonts w:ascii="Trebuchet MS" w:hAnsi="Trebuchet MS" w:cs="Arial"/>
                <w:lang w:val="en-US"/>
              </w:rPr>
            </w:pPr>
            <w:r>
              <w:rPr>
                <w:rFonts w:ascii="Trebuchet MS" w:hAnsi="Trebuchet MS" w:cs="Arial"/>
                <w:lang w:val="en-US"/>
              </w:rPr>
              <w:t xml:space="preserve">Instellingsnummer </w:t>
            </w:r>
          </w:p>
          <w:p w14:paraId="29D3166F" w14:textId="604A5F8C" w:rsidR="005345BE" w:rsidRDefault="005345BE" w:rsidP="00DB7291">
            <w:pPr>
              <w:tabs>
                <w:tab w:val="left" w:pos="851"/>
              </w:tabs>
              <w:spacing w:line="360" w:lineRule="auto"/>
              <w:jc w:val="both"/>
              <w:rPr>
                <w:rFonts w:ascii="Trebuchet MS" w:hAnsi="Trebuchet MS" w:cs="Arial"/>
                <w:lang w:val="en-US"/>
              </w:rPr>
            </w:pPr>
            <w:r>
              <w:rPr>
                <w:rFonts w:ascii="Trebuchet MS" w:hAnsi="Trebuchet MS" w:cs="Arial"/>
                <w:lang w:val="en-US"/>
              </w:rPr>
              <w:t>(indien van toepassing)</w:t>
            </w:r>
          </w:p>
        </w:tc>
      </w:tr>
      <w:tr w:rsidR="005345BE" w14:paraId="79AE617E" w14:textId="77777777" w:rsidTr="005345BE">
        <w:tc>
          <w:tcPr>
            <w:tcW w:w="3070" w:type="dxa"/>
          </w:tcPr>
          <w:p w14:paraId="69517B49"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75F3995A"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1D4EF8E0" w14:textId="77777777" w:rsidR="005345BE" w:rsidRDefault="005345BE" w:rsidP="00DB7291">
            <w:pPr>
              <w:tabs>
                <w:tab w:val="left" w:pos="851"/>
              </w:tabs>
              <w:spacing w:line="360" w:lineRule="auto"/>
              <w:jc w:val="both"/>
              <w:rPr>
                <w:rFonts w:ascii="Trebuchet MS" w:hAnsi="Trebuchet MS" w:cs="Arial"/>
                <w:lang w:val="en-US"/>
              </w:rPr>
            </w:pPr>
          </w:p>
        </w:tc>
      </w:tr>
      <w:tr w:rsidR="005345BE" w14:paraId="323DFB8E" w14:textId="77777777" w:rsidTr="005345BE">
        <w:tc>
          <w:tcPr>
            <w:tcW w:w="3070" w:type="dxa"/>
          </w:tcPr>
          <w:p w14:paraId="31DF20DA"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57FC0B42"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7B48C86D" w14:textId="77777777" w:rsidR="005345BE" w:rsidRDefault="005345BE" w:rsidP="00DB7291">
            <w:pPr>
              <w:tabs>
                <w:tab w:val="left" w:pos="851"/>
              </w:tabs>
              <w:spacing w:line="360" w:lineRule="auto"/>
              <w:jc w:val="both"/>
              <w:rPr>
                <w:rFonts w:ascii="Trebuchet MS" w:hAnsi="Trebuchet MS" w:cs="Arial"/>
                <w:lang w:val="en-US"/>
              </w:rPr>
            </w:pPr>
          </w:p>
        </w:tc>
      </w:tr>
      <w:tr w:rsidR="005345BE" w14:paraId="2AA11145" w14:textId="77777777" w:rsidTr="005345BE">
        <w:tc>
          <w:tcPr>
            <w:tcW w:w="3070" w:type="dxa"/>
          </w:tcPr>
          <w:p w14:paraId="0EE8371A"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7D96A2FA"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16F75C6A" w14:textId="77777777" w:rsidR="005345BE" w:rsidRDefault="005345BE" w:rsidP="00DB7291">
            <w:pPr>
              <w:tabs>
                <w:tab w:val="left" w:pos="851"/>
              </w:tabs>
              <w:spacing w:line="360" w:lineRule="auto"/>
              <w:jc w:val="both"/>
              <w:rPr>
                <w:rFonts w:ascii="Trebuchet MS" w:hAnsi="Trebuchet MS" w:cs="Arial"/>
                <w:lang w:val="en-US"/>
              </w:rPr>
            </w:pPr>
          </w:p>
        </w:tc>
      </w:tr>
      <w:tr w:rsidR="005345BE" w14:paraId="30ED499D" w14:textId="77777777" w:rsidTr="005345BE">
        <w:tc>
          <w:tcPr>
            <w:tcW w:w="3070" w:type="dxa"/>
          </w:tcPr>
          <w:p w14:paraId="1E5D3850"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794623BC"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12D5D8DD" w14:textId="77777777" w:rsidR="005345BE" w:rsidRDefault="005345BE" w:rsidP="00DB7291">
            <w:pPr>
              <w:tabs>
                <w:tab w:val="left" w:pos="851"/>
              </w:tabs>
              <w:spacing w:line="360" w:lineRule="auto"/>
              <w:jc w:val="both"/>
              <w:rPr>
                <w:rFonts w:ascii="Trebuchet MS" w:hAnsi="Trebuchet MS" w:cs="Arial"/>
                <w:lang w:val="en-US"/>
              </w:rPr>
            </w:pPr>
          </w:p>
        </w:tc>
      </w:tr>
      <w:tr w:rsidR="005345BE" w14:paraId="2D006C5A" w14:textId="77777777" w:rsidTr="005345BE">
        <w:tc>
          <w:tcPr>
            <w:tcW w:w="3070" w:type="dxa"/>
          </w:tcPr>
          <w:p w14:paraId="7F9EB9F3"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07509C09"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3A7EC961" w14:textId="77777777" w:rsidR="005345BE" w:rsidRDefault="005345BE" w:rsidP="00DB7291">
            <w:pPr>
              <w:tabs>
                <w:tab w:val="left" w:pos="851"/>
              </w:tabs>
              <w:spacing w:line="360" w:lineRule="auto"/>
              <w:jc w:val="both"/>
              <w:rPr>
                <w:rFonts w:ascii="Trebuchet MS" w:hAnsi="Trebuchet MS" w:cs="Arial"/>
                <w:lang w:val="en-US"/>
              </w:rPr>
            </w:pPr>
          </w:p>
        </w:tc>
      </w:tr>
      <w:tr w:rsidR="005345BE" w14:paraId="23BAB772" w14:textId="77777777" w:rsidTr="005345BE">
        <w:tc>
          <w:tcPr>
            <w:tcW w:w="3070" w:type="dxa"/>
          </w:tcPr>
          <w:p w14:paraId="33ADF85B"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341D956A"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6DF9D058" w14:textId="77777777" w:rsidR="005345BE" w:rsidRDefault="005345BE" w:rsidP="00DB7291">
            <w:pPr>
              <w:tabs>
                <w:tab w:val="left" w:pos="851"/>
              </w:tabs>
              <w:spacing w:line="360" w:lineRule="auto"/>
              <w:jc w:val="both"/>
              <w:rPr>
                <w:rFonts w:ascii="Trebuchet MS" w:hAnsi="Trebuchet MS" w:cs="Arial"/>
                <w:lang w:val="en-US"/>
              </w:rPr>
            </w:pPr>
          </w:p>
        </w:tc>
      </w:tr>
      <w:tr w:rsidR="005345BE" w14:paraId="5B3EFF18" w14:textId="77777777" w:rsidTr="005345BE">
        <w:tc>
          <w:tcPr>
            <w:tcW w:w="3070" w:type="dxa"/>
          </w:tcPr>
          <w:p w14:paraId="002057D7"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73D6896D"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08630EE4" w14:textId="77777777" w:rsidR="005345BE" w:rsidRDefault="005345BE" w:rsidP="00DB7291">
            <w:pPr>
              <w:tabs>
                <w:tab w:val="left" w:pos="851"/>
              </w:tabs>
              <w:spacing w:line="360" w:lineRule="auto"/>
              <w:jc w:val="both"/>
              <w:rPr>
                <w:rFonts w:ascii="Trebuchet MS" w:hAnsi="Trebuchet MS" w:cs="Arial"/>
                <w:lang w:val="en-US"/>
              </w:rPr>
            </w:pPr>
          </w:p>
        </w:tc>
      </w:tr>
      <w:tr w:rsidR="005345BE" w14:paraId="2E3E4984" w14:textId="77777777" w:rsidTr="005345BE">
        <w:tc>
          <w:tcPr>
            <w:tcW w:w="3070" w:type="dxa"/>
          </w:tcPr>
          <w:p w14:paraId="1ACD1363"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486D845F"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2C7C0E53" w14:textId="77777777" w:rsidR="005345BE" w:rsidRDefault="005345BE" w:rsidP="00DB7291">
            <w:pPr>
              <w:tabs>
                <w:tab w:val="left" w:pos="851"/>
              </w:tabs>
              <w:spacing w:line="360" w:lineRule="auto"/>
              <w:jc w:val="both"/>
              <w:rPr>
                <w:rFonts w:ascii="Trebuchet MS" w:hAnsi="Trebuchet MS" w:cs="Arial"/>
                <w:lang w:val="en-US"/>
              </w:rPr>
            </w:pPr>
          </w:p>
        </w:tc>
      </w:tr>
      <w:tr w:rsidR="005345BE" w14:paraId="04237C5F" w14:textId="77777777" w:rsidTr="005345BE">
        <w:tc>
          <w:tcPr>
            <w:tcW w:w="3070" w:type="dxa"/>
          </w:tcPr>
          <w:p w14:paraId="26970BBF" w14:textId="77777777" w:rsidR="005345BE" w:rsidRDefault="005345BE" w:rsidP="00DB7291">
            <w:pPr>
              <w:tabs>
                <w:tab w:val="left" w:pos="851"/>
              </w:tabs>
              <w:spacing w:line="360" w:lineRule="auto"/>
              <w:jc w:val="both"/>
              <w:rPr>
                <w:rFonts w:ascii="Trebuchet MS" w:hAnsi="Trebuchet MS" w:cs="Arial"/>
                <w:lang w:val="en-US"/>
              </w:rPr>
            </w:pPr>
          </w:p>
        </w:tc>
        <w:tc>
          <w:tcPr>
            <w:tcW w:w="3070" w:type="dxa"/>
          </w:tcPr>
          <w:p w14:paraId="0BAA5A1C" w14:textId="77777777" w:rsidR="005345BE" w:rsidRDefault="005345BE" w:rsidP="00DB7291">
            <w:pPr>
              <w:tabs>
                <w:tab w:val="left" w:pos="851"/>
              </w:tabs>
              <w:spacing w:line="360" w:lineRule="auto"/>
              <w:jc w:val="both"/>
              <w:rPr>
                <w:rFonts w:ascii="Trebuchet MS" w:hAnsi="Trebuchet MS" w:cs="Arial"/>
                <w:lang w:val="en-US"/>
              </w:rPr>
            </w:pPr>
          </w:p>
        </w:tc>
        <w:tc>
          <w:tcPr>
            <w:tcW w:w="3071" w:type="dxa"/>
          </w:tcPr>
          <w:p w14:paraId="214F8EBC" w14:textId="77777777" w:rsidR="005345BE" w:rsidRDefault="005345BE" w:rsidP="00DB7291">
            <w:pPr>
              <w:tabs>
                <w:tab w:val="left" w:pos="851"/>
              </w:tabs>
              <w:spacing w:line="360" w:lineRule="auto"/>
              <w:jc w:val="both"/>
              <w:rPr>
                <w:rFonts w:ascii="Trebuchet MS" w:hAnsi="Trebuchet MS" w:cs="Arial"/>
                <w:lang w:val="en-US"/>
              </w:rPr>
            </w:pPr>
          </w:p>
        </w:tc>
      </w:tr>
    </w:tbl>
    <w:p w14:paraId="1F3AAA4C" w14:textId="12C88524" w:rsidR="005345BE" w:rsidRPr="005A3285" w:rsidRDefault="005345BE" w:rsidP="00DB7291">
      <w:pPr>
        <w:tabs>
          <w:tab w:val="left" w:pos="851"/>
        </w:tabs>
        <w:spacing w:line="360" w:lineRule="auto"/>
        <w:jc w:val="both"/>
        <w:rPr>
          <w:rFonts w:ascii="Trebuchet MS" w:hAnsi="Trebuchet MS" w:cs="Arial"/>
          <w:lang w:val="en-US"/>
        </w:rPr>
      </w:pPr>
    </w:p>
    <w:sectPr w:rsidR="005345BE" w:rsidRPr="005A3285" w:rsidSect="00FF2D44">
      <w:headerReference w:type="default" r:id="rId8"/>
      <w:footerReference w:type="default" r:id="rId9"/>
      <w:pgSz w:w="11907" w:h="16840" w:code="9"/>
      <w:pgMar w:top="1418" w:right="1418" w:bottom="1418" w:left="1418"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E7B7" w14:textId="77777777" w:rsidR="0054401A" w:rsidRDefault="0054401A" w:rsidP="0071733D">
      <w:r>
        <w:separator/>
      </w:r>
    </w:p>
  </w:endnote>
  <w:endnote w:type="continuationSeparator" w:id="0">
    <w:p w14:paraId="5C6E7FBD" w14:textId="77777777" w:rsidR="0054401A" w:rsidRDefault="0054401A" w:rsidP="0071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17701"/>
      <w:docPartObj>
        <w:docPartGallery w:val="Page Numbers (Bottom of Page)"/>
        <w:docPartUnique/>
      </w:docPartObj>
    </w:sdtPr>
    <w:sdtEndPr/>
    <w:sdtContent>
      <w:p w14:paraId="29A955B5" w14:textId="668424D0" w:rsidR="00F66A84" w:rsidRDefault="00F66A84">
        <w:pPr>
          <w:pStyle w:val="Voettekst"/>
          <w:jc w:val="right"/>
        </w:pPr>
        <w:r>
          <w:fldChar w:fldCharType="begin"/>
        </w:r>
        <w:r>
          <w:instrText>PAGE   \* MERGEFORMAT</w:instrText>
        </w:r>
        <w:r>
          <w:fldChar w:fldCharType="separate"/>
        </w:r>
        <w:r w:rsidR="00C50DCB">
          <w:rPr>
            <w:noProof/>
          </w:rPr>
          <w:t>6</w:t>
        </w:r>
        <w:r>
          <w:fldChar w:fldCharType="end"/>
        </w:r>
      </w:p>
    </w:sdtContent>
  </w:sdt>
  <w:p w14:paraId="426F6D44" w14:textId="77777777" w:rsidR="008A44DD" w:rsidRDefault="008A44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160E" w14:textId="77777777" w:rsidR="0054401A" w:rsidRDefault="0054401A" w:rsidP="0071733D">
      <w:r>
        <w:separator/>
      </w:r>
    </w:p>
  </w:footnote>
  <w:footnote w:type="continuationSeparator" w:id="0">
    <w:p w14:paraId="2BD75313" w14:textId="77777777" w:rsidR="0054401A" w:rsidRDefault="0054401A" w:rsidP="0071733D">
      <w:r>
        <w:continuationSeparator/>
      </w:r>
    </w:p>
  </w:footnote>
  <w:footnote w:id="1">
    <w:p w14:paraId="0B1EC1C4" w14:textId="77777777" w:rsidR="009715DE" w:rsidRPr="00847F90" w:rsidRDefault="009715DE" w:rsidP="009715DE">
      <w:pPr>
        <w:pStyle w:val="Voetnoottekst"/>
        <w:rPr>
          <w:lang w:val="nl-BE"/>
        </w:rPr>
      </w:pPr>
      <w:r>
        <w:rPr>
          <w:rStyle w:val="Voetnootmarkering"/>
        </w:rPr>
        <w:footnoteRef/>
      </w:r>
      <w:r>
        <w:t xml:space="preserve"> </w:t>
      </w:r>
      <w:r w:rsidRPr="00847F90">
        <w:rPr>
          <w:rFonts w:ascii="Calibri" w:hAnsi="Calibri" w:cs="Calibri"/>
          <w:lang w:val="nl-BE"/>
        </w:rPr>
        <w:t>[</w:t>
      </w:r>
      <w:r w:rsidRPr="00847F90">
        <w:rPr>
          <w:rFonts w:ascii="Calibri" w:hAnsi="Calibri" w:cs="Calibri"/>
          <w:i/>
          <w:lang w:val="nl-BE"/>
        </w:rPr>
        <w:t>tekst</w:t>
      </w:r>
      <w:r w:rsidRPr="00847F90">
        <w:rPr>
          <w:rFonts w:ascii="Calibri" w:hAnsi="Calibri" w:cs="Calibri"/>
          <w:lang w:val="nl-BE"/>
        </w:rPr>
        <w:t>]: de tekst in italic tussen rechte ha</w:t>
      </w:r>
      <w:r>
        <w:rPr>
          <w:rFonts w:ascii="Calibri" w:hAnsi="Calibri" w:cs="Calibri"/>
          <w:lang w:val="nl-BE"/>
        </w:rPr>
        <w:t>a</w:t>
      </w:r>
      <w:r w:rsidRPr="00847F90">
        <w:rPr>
          <w:rFonts w:ascii="Calibri" w:hAnsi="Calibri" w:cs="Calibri"/>
          <w:lang w:val="nl-BE"/>
        </w:rPr>
        <w:t>kjes geeft aan dat er op die plaats zaken ingevuld moeten worden – de tekst in italic mag nadien verwijderd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C3E93" w14:textId="06909819" w:rsidR="0071733D" w:rsidRDefault="0071733D">
    <w:pPr>
      <w:pStyle w:val="Koptekst"/>
      <w:jc w:val="right"/>
    </w:pPr>
  </w:p>
  <w:p w14:paraId="2F9C71DF" w14:textId="5A9E6BA9" w:rsidR="0071733D" w:rsidRPr="005A3285" w:rsidRDefault="005A3285">
    <w:pPr>
      <w:pStyle w:val="Koptekst"/>
      <w:rPr>
        <w:rFonts w:ascii="Trebuchet MS" w:hAnsi="Trebuchet MS"/>
      </w:rPr>
    </w:pPr>
    <w:r w:rsidRPr="005A3285">
      <w:rPr>
        <w:rFonts w:ascii="Trebuchet MS" w:hAnsi="Trebuchet MS"/>
      </w:rPr>
      <w:t>VOORBEELD VAN HUISHOUDELIJK REGLEMENT VOOR RAAD VAN BESTUUR</w:t>
    </w:r>
    <w:r w:rsidR="008A44DD">
      <w:rPr>
        <w:rFonts w:ascii="Trebuchet MS" w:hAnsi="Trebuchet MS"/>
      </w:rPr>
      <w:t xml:space="preserve">, versie </w:t>
    </w:r>
    <w:r w:rsidR="00431895">
      <w:rPr>
        <w:rFonts w:ascii="Trebuchet MS" w:hAnsi="Trebuchet MS"/>
      </w:rPr>
      <w:t>8</w:t>
    </w:r>
    <w:r w:rsidR="003813E7">
      <w:rPr>
        <w:rFonts w:ascii="Trebuchet MS" w:hAnsi="Trebuchet MS"/>
      </w:rPr>
      <w:t xml:space="preserve"> mei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A52"/>
    <w:multiLevelType w:val="hybridMultilevel"/>
    <w:tmpl w:val="D096BA6C"/>
    <w:lvl w:ilvl="0" w:tplc="4E36D924">
      <w:start w:val="8"/>
      <w:numFmt w:val="bullet"/>
      <w:lvlText w:val="-"/>
      <w:lvlJc w:val="left"/>
      <w:pPr>
        <w:tabs>
          <w:tab w:val="num" w:pos="1770"/>
        </w:tabs>
        <w:ind w:left="1770" w:hanging="360"/>
      </w:pPr>
      <w:rPr>
        <w:rFonts w:ascii="Times New Roman" w:eastAsia="Times New Roman" w:hAnsi="Times New Roman" w:cs="Times New Roman" w:hint="default"/>
      </w:rPr>
    </w:lvl>
    <w:lvl w:ilvl="1" w:tplc="04130003" w:tentative="1">
      <w:start w:val="1"/>
      <w:numFmt w:val="bullet"/>
      <w:lvlText w:val="o"/>
      <w:lvlJc w:val="left"/>
      <w:pPr>
        <w:tabs>
          <w:tab w:val="num" w:pos="2490"/>
        </w:tabs>
        <w:ind w:left="2490" w:hanging="360"/>
      </w:pPr>
      <w:rPr>
        <w:rFonts w:ascii="Courier New" w:hAnsi="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180B1964"/>
    <w:multiLevelType w:val="hybridMultilevel"/>
    <w:tmpl w:val="7F36DAB4"/>
    <w:lvl w:ilvl="0" w:tplc="08130001">
      <w:start w:val="1"/>
      <w:numFmt w:val="bullet"/>
      <w:lvlText w:val=""/>
      <w:lvlJc w:val="left"/>
      <w:pPr>
        <w:tabs>
          <w:tab w:val="num" w:pos="1068"/>
        </w:tabs>
        <w:ind w:left="1068" w:hanging="360"/>
      </w:pPr>
      <w:rPr>
        <w:rFonts w:ascii="Symbol" w:hAnsi="Symbol" w:hint="default"/>
        <w:sz w:val="20"/>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20744403"/>
    <w:multiLevelType w:val="hybridMultilevel"/>
    <w:tmpl w:val="D5EECE4C"/>
    <w:lvl w:ilvl="0" w:tplc="08130003">
      <w:start w:val="1"/>
      <w:numFmt w:val="bullet"/>
      <w:lvlText w:val="o"/>
      <w:lvlJc w:val="left"/>
      <w:pPr>
        <w:ind w:left="1070" w:hanging="360"/>
      </w:pPr>
      <w:rPr>
        <w:rFonts w:ascii="Courier New" w:hAnsi="Courier New" w:cs="Courier New" w:hint="default"/>
      </w:rPr>
    </w:lvl>
    <w:lvl w:ilvl="1" w:tplc="08130003">
      <w:start w:val="1"/>
      <w:numFmt w:val="bullet"/>
      <w:lvlText w:val="o"/>
      <w:lvlJc w:val="left"/>
      <w:pPr>
        <w:ind w:left="1790" w:hanging="360"/>
      </w:pPr>
      <w:rPr>
        <w:rFonts w:ascii="Courier New" w:hAnsi="Courier New" w:cs="Courier New" w:hint="default"/>
      </w:rPr>
    </w:lvl>
    <w:lvl w:ilvl="2" w:tplc="08130005">
      <w:start w:val="1"/>
      <w:numFmt w:val="bullet"/>
      <w:lvlText w:val=""/>
      <w:lvlJc w:val="left"/>
      <w:pPr>
        <w:ind w:left="2510" w:hanging="360"/>
      </w:pPr>
      <w:rPr>
        <w:rFonts w:ascii="Wingdings" w:hAnsi="Wingdings" w:hint="default"/>
      </w:rPr>
    </w:lvl>
    <w:lvl w:ilvl="3" w:tplc="08130003">
      <w:start w:val="1"/>
      <w:numFmt w:val="bullet"/>
      <w:lvlText w:val="o"/>
      <w:lvlJc w:val="left"/>
      <w:pPr>
        <w:ind w:left="3230" w:hanging="360"/>
      </w:pPr>
      <w:rPr>
        <w:rFonts w:ascii="Courier New" w:hAnsi="Courier New" w:cs="Courier New" w:hint="default"/>
      </w:rPr>
    </w:lvl>
    <w:lvl w:ilvl="4" w:tplc="08130003">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3" w15:restartNumberingAfterBreak="0">
    <w:nsid w:val="2FBB5649"/>
    <w:multiLevelType w:val="hybridMultilevel"/>
    <w:tmpl w:val="F4B4562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2006" w:hanging="360"/>
      </w:pPr>
      <w:rPr>
        <w:rFonts w:ascii="Courier New" w:hAnsi="Courier New" w:cs="Courier New" w:hint="default"/>
      </w:rPr>
    </w:lvl>
    <w:lvl w:ilvl="2" w:tplc="08130005">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4" w15:restartNumberingAfterBreak="0">
    <w:nsid w:val="4E3B60B3"/>
    <w:multiLevelType w:val="hybridMultilevel"/>
    <w:tmpl w:val="B8180494"/>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5B1338C"/>
    <w:multiLevelType w:val="hybridMultilevel"/>
    <w:tmpl w:val="99EC9D20"/>
    <w:lvl w:ilvl="0" w:tplc="08130003">
      <w:start w:val="1"/>
      <w:numFmt w:val="bullet"/>
      <w:lvlText w:val="o"/>
      <w:lvlJc w:val="left"/>
      <w:pPr>
        <w:ind w:left="502"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5ED5C70"/>
    <w:multiLevelType w:val="hybridMultilevel"/>
    <w:tmpl w:val="18E2F53C"/>
    <w:lvl w:ilvl="0" w:tplc="DE481CC4">
      <w:start w:val="2"/>
      <w:numFmt w:val="bullet"/>
      <w:lvlText w:val="-"/>
      <w:lvlJc w:val="left"/>
      <w:pPr>
        <w:ind w:left="1070" w:hanging="360"/>
      </w:pPr>
      <w:rPr>
        <w:rFonts w:ascii="Calibri" w:eastAsia="Calibri" w:hAnsi="Calibri" w:cs="Times New Roman" w:hint="default"/>
      </w:rPr>
    </w:lvl>
    <w:lvl w:ilvl="1" w:tplc="08130003">
      <w:start w:val="1"/>
      <w:numFmt w:val="bullet"/>
      <w:lvlText w:val="o"/>
      <w:lvlJc w:val="left"/>
      <w:pPr>
        <w:ind w:left="1790" w:hanging="360"/>
      </w:pPr>
      <w:rPr>
        <w:rFonts w:ascii="Courier New" w:hAnsi="Courier New" w:cs="Courier New" w:hint="default"/>
      </w:rPr>
    </w:lvl>
    <w:lvl w:ilvl="2" w:tplc="08130005">
      <w:start w:val="1"/>
      <w:numFmt w:val="bullet"/>
      <w:lvlText w:val=""/>
      <w:lvlJc w:val="left"/>
      <w:pPr>
        <w:ind w:left="2510" w:hanging="360"/>
      </w:pPr>
      <w:rPr>
        <w:rFonts w:ascii="Wingdings" w:hAnsi="Wingdings" w:hint="default"/>
      </w:rPr>
    </w:lvl>
    <w:lvl w:ilvl="3" w:tplc="08130003">
      <w:start w:val="1"/>
      <w:numFmt w:val="bullet"/>
      <w:lvlText w:val="o"/>
      <w:lvlJc w:val="left"/>
      <w:pPr>
        <w:ind w:left="3230" w:hanging="360"/>
      </w:pPr>
      <w:rPr>
        <w:rFonts w:ascii="Courier New" w:hAnsi="Courier New" w:cs="Courier New" w:hint="default"/>
      </w:rPr>
    </w:lvl>
    <w:lvl w:ilvl="4" w:tplc="08130003">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7" w15:restartNumberingAfterBreak="0">
    <w:nsid w:val="7EC5191D"/>
    <w:multiLevelType w:val="hybridMultilevel"/>
    <w:tmpl w:val="79EE0D4A"/>
    <w:lvl w:ilvl="0" w:tplc="E9F64870">
      <w:start w:val="1"/>
      <w:numFmt w:val="decimal"/>
      <w:lvlText w:val="%1."/>
      <w:lvlJc w:val="left"/>
      <w:pPr>
        <w:tabs>
          <w:tab w:val="num" w:pos="928"/>
        </w:tabs>
        <w:ind w:left="928" w:hanging="360"/>
      </w:pPr>
      <w:rPr>
        <w:rFonts w:hint="default"/>
        <w:sz w:val="20"/>
      </w:rPr>
    </w:lvl>
    <w:lvl w:ilvl="1" w:tplc="04130019" w:tentative="1">
      <w:start w:val="1"/>
      <w:numFmt w:val="lowerLetter"/>
      <w:lvlText w:val="%2."/>
      <w:lvlJc w:val="left"/>
      <w:pPr>
        <w:tabs>
          <w:tab w:val="num" w:pos="1646"/>
        </w:tabs>
        <w:ind w:left="1646" w:hanging="360"/>
      </w:pPr>
    </w:lvl>
    <w:lvl w:ilvl="2" w:tplc="0413001B" w:tentative="1">
      <w:start w:val="1"/>
      <w:numFmt w:val="lowerRoman"/>
      <w:lvlText w:val="%3."/>
      <w:lvlJc w:val="right"/>
      <w:pPr>
        <w:tabs>
          <w:tab w:val="num" w:pos="2366"/>
        </w:tabs>
        <w:ind w:left="2366" w:hanging="180"/>
      </w:pPr>
    </w:lvl>
    <w:lvl w:ilvl="3" w:tplc="0413000F" w:tentative="1">
      <w:start w:val="1"/>
      <w:numFmt w:val="decimal"/>
      <w:lvlText w:val="%4."/>
      <w:lvlJc w:val="left"/>
      <w:pPr>
        <w:tabs>
          <w:tab w:val="num" w:pos="3086"/>
        </w:tabs>
        <w:ind w:left="3086" w:hanging="360"/>
      </w:pPr>
    </w:lvl>
    <w:lvl w:ilvl="4" w:tplc="04130019" w:tentative="1">
      <w:start w:val="1"/>
      <w:numFmt w:val="lowerLetter"/>
      <w:lvlText w:val="%5."/>
      <w:lvlJc w:val="left"/>
      <w:pPr>
        <w:tabs>
          <w:tab w:val="num" w:pos="3806"/>
        </w:tabs>
        <w:ind w:left="3806" w:hanging="360"/>
      </w:pPr>
    </w:lvl>
    <w:lvl w:ilvl="5" w:tplc="0413001B" w:tentative="1">
      <w:start w:val="1"/>
      <w:numFmt w:val="lowerRoman"/>
      <w:lvlText w:val="%6."/>
      <w:lvlJc w:val="right"/>
      <w:pPr>
        <w:tabs>
          <w:tab w:val="num" w:pos="4526"/>
        </w:tabs>
        <w:ind w:left="4526" w:hanging="180"/>
      </w:pPr>
    </w:lvl>
    <w:lvl w:ilvl="6" w:tplc="0413000F" w:tentative="1">
      <w:start w:val="1"/>
      <w:numFmt w:val="decimal"/>
      <w:lvlText w:val="%7."/>
      <w:lvlJc w:val="left"/>
      <w:pPr>
        <w:tabs>
          <w:tab w:val="num" w:pos="5246"/>
        </w:tabs>
        <w:ind w:left="5246" w:hanging="360"/>
      </w:pPr>
    </w:lvl>
    <w:lvl w:ilvl="7" w:tplc="04130019" w:tentative="1">
      <w:start w:val="1"/>
      <w:numFmt w:val="lowerLetter"/>
      <w:lvlText w:val="%8."/>
      <w:lvlJc w:val="left"/>
      <w:pPr>
        <w:tabs>
          <w:tab w:val="num" w:pos="5966"/>
        </w:tabs>
        <w:ind w:left="5966" w:hanging="360"/>
      </w:pPr>
    </w:lvl>
    <w:lvl w:ilvl="8" w:tplc="0413001B" w:tentative="1">
      <w:start w:val="1"/>
      <w:numFmt w:val="lowerRoman"/>
      <w:lvlText w:val="%9."/>
      <w:lvlJc w:val="right"/>
      <w:pPr>
        <w:tabs>
          <w:tab w:val="num" w:pos="6686"/>
        </w:tabs>
        <w:ind w:left="6686" w:hanging="180"/>
      </w:p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50"/>
    <w:rsid w:val="00000C55"/>
    <w:rsid w:val="000131C8"/>
    <w:rsid w:val="000513A2"/>
    <w:rsid w:val="00065BA7"/>
    <w:rsid w:val="000917F9"/>
    <w:rsid w:val="0009199D"/>
    <w:rsid w:val="000B2F56"/>
    <w:rsid w:val="000C722E"/>
    <w:rsid w:val="000E6AE7"/>
    <w:rsid w:val="00105D68"/>
    <w:rsid w:val="001100B1"/>
    <w:rsid w:val="0011515F"/>
    <w:rsid w:val="00122C00"/>
    <w:rsid w:val="00142B84"/>
    <w:rsid w:val="00194E51"/>
    <w:rsid w:val="00196A14"/>
    <w:rsid w:val="001A307A"/>
    <w:rsid w:val="001C1FBC"/>
    <w:rsid w:val="001D1853"/>
    <w:rsid w:val="001F52AC"/>
    <w:rsid w:val="00202770"/>
    <w:rsid w:val="00217B76"/>
    <w:rsid w:val="0024253D"/>
    <w:rsid w:val="00244E35"/>
    <w:rsid w:val="00255335"/>
    <w:rsid w:val="00256D7E"/>
    <w:rsid w:val="00262E1F"/>
    <w:rsid w:val="002A637E"/>
    <w:rsid w:val="002C1728"/>
    <w:rsid w:val="002C28AE"/>
    <w:rsid w:val="002F4CD4"/>
    <w:rsid w:val="00301374"/>
    <w:rsid w:val="00307F28"/>
    <w:rsid w:val="0032721B"/>
    <w:rsid w:val="0033247C"/>
    <w:rsid w:val="00346539"/>
    <w:rsid w:val="003623A9"/>
    <w:rsid w:val="003813E7"/>
    <w:rsid w:val="0038502F"/>
    <w:rsid w:val="003A22C1"/>
    <w:rsid w:val="003C2BAB"/>
    <w:rsid w:val="003D492C"/>
    <w:rsid w:val="003D5848"/>
    <w:rsid w:val="003E66E0"/>
    <w:rsid w:val="003F1F66"/>
    <w:rsid w:val="003F38D2"/>
    <w:rsid w:val="0041688F"/>
    <w:rsid w:val="00431895"/>
    <w:rsid w:val="00482DA0"/>
    <w:rsid w:val="004B458A"/>
    <w:rsid w:val="004C118F"/>
    <w:rsid w:val="004C30DF"/>
    <w:rsid w:val="004D01FE"/>
    <w:rsid w:val="004D5783"/>
    <w:rsid w:val="004D5B01"/>
    <w:rsid w:val="004D7D2E"/>
    <w:rsid w:val="004E31A1"/>
    <w:rsid w:val="004F0789"/>
    <w:rsid w:val="00507641"/>
    <w:rsid w:val="0051517E"/>
    <w:rsid w:val="005345BE"/>
    <w:rsid w:val="0054401A"/>
    <w:rsid w:val="00551748"/>
    <w:rsid w:val="00556F33"/>
    <w:rsid w:val="005A223B"/>
    <w:rsid w:val="005A3285"/>
    <w:rsid w:val="005C5F81"/>
    <w:rsid w:val="005F27AA"/>
    <w:rsid w:val="00606FBD"/>
    <w:rsid w:val="006104D2"/>
    <w:rsid w:val="00612461"/>
    <w:rsid w:val="00617917"/>
    <w:rsid w:val="00620F3D"/>
    <w:rsid w:val="006273BC"/>
    <w:rsid w:val="00642C67"/>
    <w:rsid w:val="00661403"/>
    <w:rsid w:val="006823BB"/>
    <w:rsid w:val="00687694"/>
    <w:rsid w:val="006946D4"/>
    <w:rsid w:val="00697AAB"/>
    <w:rsid w:val="006C0A35"/>
    <w:rsid w:val="006D0765"/>
    <w:rsid w:val="0071733D"/>
    <w:rsid w:val="0072701F"/>
    <w:rsid w:val="00743783"/>
    <w:rsid w:val="007518B5"/>
    <w:rsid w:val="00761ACF"/>
    <w:rsid w:val="00793DBD"/>
    <w:rsid w:val="00795B77"/>
    <w:rsid w:val="00795DB8"/>
    <w:rsid w:val="007A6F81"/>
    <w:rsid w:val="007C400F"/>
    <w:rsid w:val="007D36DD"/>
    <w:rsid w:val="007E1BA6"/>
    <w:rsid w:val="007F0E72"/>
    <w:rsid w:val="007F38A5"/>
    <w:rsid w:val="0081022B"/>
    <w:rsid w:val="0084481A"/>
    <w:rsid w:val="00847F90"/>
    <w:rsid w:val="00852CDA"/>
    <w:rsid w:val="00863F80"/>
    <w:rsid w:val="008A1E1E"/>
    <w:rsid w:val="008A44DD"/>
    <w:rsid w:val="008C0231"/>
    <w:rsid w:val="008C5BB2"/>
    <w:rsid w:val="008D2231"/>
    <w:rsid w:val="008F78E4"/>
    <w:rsid w:val="00907ABB"/>
    <w:rsid w:val="00911C6D"/>
    <w:rsid w:val="009121A6"/>
    <w:rsid w:val="00916CEB"/>
    <w:rsid w:val="009300AA"/>
    <w:rsid w:val="0096627C"/>
    <w:rsid w:val="00970ADF"/>
    <w:rsid w:val="009715DE"/>
    <w:rsid w:val="0098576C"/>
    <w:rsid w:val="009915A9"/>
    <w:rsid w:val="00997700"/>
    <w:rsid w:val="009A7A07"/>
    <w:rsid w:val="009E23D7"/>
    <w:rsid w:val="009E5C1B"/>
    <w:rsid w:val="009F3224"/>
    <w:rsid w:val="00A63CA4"/>
    <w:rsid w:val="00A93ACA"/>
    <w:rsid w:val="00AB477D"/>
    <w:rsid w:val="00AC0363"/>
    <w:rsid w:val="00AE322F"/>
    <w:rsid w:val="00AE5707"/>
    <w:rsid w:val="00B016F9"/>
    <w:rsid w:val="00B062EB"/>
    <w:rsid w:val="00B06CA3"/>
    <w:rsid w:val="00B1446C"/>
    <w:rsid w:val="00B15A05"/>
    <w:rsid w:val="00B25FA8"/>
    <w:rsid w:val="00B30019"/>
    <w:rsid w:val="00B36BEA"/>
    <w:rsid w:val="00B62AFB"/>
    <w:rsid w:val="00B932AD"/>
    <w:rsid w:val="00BA0CCC"/>
    <w:rsid w:val="00BF26D6"/>
    <w:rsid w:val="00C10C60"/>
    <w:rsid w:val="00C23BF7"/>
    <w:rsid w:val="00C31DD0"/>
    <w:rsid w:val="00C50DCB"/>
    <w:rsid w:val="00C61B21"/>
    <w:rsid w:val="00C7517C"/>
    <w:rsid w:val="00C84045"/>
    <w:rsid w:val="00C843B6"/>
    <w:rsid w:val="00C85050"/>
    <w:rsid w:val="00C9237C"/>
    <w:rsid w:val="00CB7A0E"/>
    <w:rsid w:val="00CC1861"/>
    <w:rsid w:val="00CC1B9C"/>
    <w:rsid w:val="00CD2465"/>
    <w:rsid w:val="00D0200C"/>
    <w:rsid w:val="00D254D5"/>
    <w:rsid w:val="00D439F2"/>
    <w:rsid w:val="00D52BBB"/>
    <w:rsid w:val="00D723F6"/>
    <w:rsid w:val="00D83A21"/>
    <w:rsid w:val="00D918D2"/>
    <w:rsid w:val="00DA0A3C"/>
    <w:rsid w:val="00DB691C"/>
    <w:rsid w:val="00DB7291"/>
    <w:rsid w:val="00DD61A4"/>
    <w:rsid w:val="00DF5D7A"/>
    <w:rsid w:val="00DF6F6E"/>
    <w:rsid w:val="00E15B2C"/>
    <w:rsid w:val="00E23F72"/>
    <w:rsid w:val="00E72B23"/>
    <w:rsid w:val="00E92936"/>
    <w:rsid w:val="00EF299E"/>
    <w:rsid w:val="00EF5A3A"/>
    <w:rsid w:val="00F05CFB"/>
    <w:rsid w:val="00F234EB"/>
    <w:rsid w:val="00F24E5D"/>
    <w:rsid w:val="00F6271E"/>
    <w:rsid w:val="00F66A84"/>
    <w:rsid w:val="00F86505"/>
    <w:rsid w:val="00FA72AC"/>
    <w:rsid w:val="00FB37F7"/>
    <w:rsid w:val="00FB4107"/>
    <w:rsid w:val="00FB49BB"/>
    <w:rsid w:val="00FB76E1"/>
    <w:rsid w:val="00FE27A8"/>
    <w:rsid w:val="00FF2D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944B"/>
  <w15:docId w15:val="{E517FB35-A58C-49BB-88B4-3B8207F8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85050"/>
    <w:rPr>
      <w:rFonts w:ascii="Times New Roman" w:eastAsia="Times New Roman" w:hAnsi="Times New Roman"/>
      <w:lang w:val="nl-NL" w:eastAsia="nl-NL"/>
    </w:rPr>
  </w:style>
  <w:style w:type="paragraph" w:styleId="Kop1">
    <w:name w:val="heading 1"/>
    <w:basedOn w:val="Standaard"/>
    <w:next w:val="Standaard"/>
    <w:link w:val="Kop1Char"/>
    <w:uiPriority w:val="9"/>
    <w:qFormat/>
    <w:rsid w:val="00B25FA8"/>
    <w:pPr>
      <w:keepNext/>
      <w:keepLines/>
      <w:spacing w:before="120" w:after="120" w:line="312" w:lineRule="auto"/>
      <w:ind w:left="737" w:hanging="737"/>
      <w:outlineLvl w:val="0"/>
    </w:pPr>
    <w:rPr>
      <w:rFonts w:ascii="Trebuchet MS" w:eastAsiaTheme="majorEastAsia" w:hAnsi="Trebuchet MS" w:cstheme="majorBidi"/>
      <w:b/>
      <w:color w:val="262626" w:themeColor="text1" w:themeTint="D9"/>
      <w:sz w:val="24"/>
      <w:szCs w:val="24"/>
      <w:lang w:val="nl-BE" w:eastAsia="en-US"/>
    </w:rPr>
  </w:style>
  <w:style w:type="paragraph" w:styleId="Kop2">
    <w:name w:val="heading 2"/>
    <w:basedOn w:val="Standaard"/>
    <w:next w:val="Standaard"/>
    <w:link w:val="Kop2Char"/>
    <w:uiPriority w:val="9"/>
    <w:unhideWhenUsed/>
    <w:qFormat/>
    <w:rsid w:val="008A44DD"/>
    <w:pPr>
      <w:keepNext/>
      <w:keepLines/>
      <w:spacing w:before="60" w:after="60" w:line="312" w:lineRule="auto"/>
      <w:ind w:left="737" w:hanging="737"/>
      <w:outlineLvl w:val="1"/>
    </w:pPr>
    <w:rPr>
      <w:rFonts w:ascii="Trebuchet MS" w:eastAsiaTheme="majorEastAsia" w:hAnsi="Trebuchet MS" w:cstheme="majorBidi"/>
      <w:b/>
      <w:color w:val="262626" w:themeColor="text1" w:themeTint="D9"/>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C85050"/>
    <w:rPr>
      <w:sz w:val="16"/>
      <w:szCs w:val="16"/>
    </w:rPr>
  </w:style>
  <w:style w:type="paragraph" w:styleId="Tekstopmerking">
    <w:name w:val="annotation text"/>
    <w:basedOn w:val="Standaard"/>
    <w:link w:val="TekstopmerkingChar"/>
    <w:semiHidden/>
    <w:rsid w:val="00C85050"/>
  </w:style>
  <w:style w:type="character" w:customStyle="1" w:styleId="TekstopmerkingChar">
    <w:name w:val="Tekst opmerking Char"/>
    <w:link w:val="Tekstopmerking"/>
    <w:semiHidden/>
    <w:rsid w:val="00C85050"/>
    <w:rPr>
      <w:rFonts w:ascii="Times New Roman" w:eastAsia="Times New Roman" w:hAnsi="Times New Roman" w:cs="Times New Roman"/>
      <w:sz w:val="20"/>
      <w:szCs w:val="20"/>
      <w:lang w:val="nl-NL" w:eastAsia="nl-NL"/>
    </w:rPr>
  </w:style>
  <w:style w:type="paragraph" w:styleId="Titel">
    <w:name w:val="Title"/>
    <w:basedOn w:val="Standaard"/>
    <w:link w:val="TitelChar"/>
    <w:qFormat/>
    <w:rsid w:val="00C85050"/>
    <w:pPr>
      <w:jc w:val="center"/>
    </w:pPr>
    <w:rPr>
      <w:rFonts w:ascii="Arial" w:hAnsi="Arial" w:cs="Arial"/>
      <w:b/>
      <w:bCs/>
    </w:rPr>
  </w:style>
  <w:style w:type="character" w:customStyle="1" w:styleId="TitelChar">
    <w:name w:val="Titel Char"/>
    <w:link w:val="Titel"/>
    <w:rsid w:val="00C85050"/>
    <w:rPr>
      <w:rFonts w:ascii="Arial" w:eastAsia="Times New Roman" w:hAnsi="Arial" w:cs="Arial"/>
      <w:b/>
      <w:bCs/>
      <w:sz w:val="20"/>
      <w:szCs w:val="20"/>
      <w:lang w:val="nl-NL" w:eastAsia="nl-NL"/>
    </w:rPr>
  </w:style>
  <w:style w:type="paragraph" w:styleId="Plattetekstinspringen2">
    <w:name w:val="Body Text Indent 2"/>
    <w:basedOn w:val="Standaard"/>
    <w:link w:val="Plattetekstinspringen2Char"/>
    <w:rsid w:val="00C85050"/>
    <w:pPr>
      <w:tabs>
        <w:tab w:val="left" w:pos="567"/>
      </w:tabs>
      <w:ind w:left="993" w:hanging="993"/>
    </w:pPr>
    <w:rPr>
      <w:rFonts w:ascii="Arial" w:hAnsi="Arial" w:cs="Arial"/>
    </w:rPr>
  </w:style>
  <w:style w:type="character" w:customStyle="1" w:styleId="Plattetekstinspringen2Char">
    <w:name w:val="Platte tekst inspringen 2 Char"/>
    <w:link w:val="Plattetekstinspringen2"/>
    <w:rsid w:val="00C85050"/>
    <w:rPr>
      <w:rFonts w:ascii="Arial" w:eastAsia="Times New Roman" w:hAnsi="Arial" w:cs="Arial"/>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104D2"/>
    <w:rPr>
      <w:b/>
      <w:bCs/>
    </w:rPr>
  </w:style>
  <w:style w:type="character" w:customStyle="1" w:styleId="OnderwerpvanopmerkingChar">
    <w:name w:val="Onderwerp van opmerking Char"/>
    <w:link w:val="Onderwerpvanopmerking"/>
    <w:uiPriority w:val="99"/>
    <w:semiHidden/>
    <w:rsid w:val="006104D2"/>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6104D2"/>
    <w:rPr>
      <w:rFonts w:ascii="Tahoma" w:hAnsi="Tahoma" w:cs="Tahoma"/>
      <w:sz w:val="16"/>
      <w:szCs w:val="16"/>
    </w:rPr>
  </w:style>
  <w:style w:type="character" w:customStyle="1" w:styleId="BallontekstChar">
    <w:name w:val="Ballontekst Char"/>
    <w:link w:val="Ballontekst"/>
    <w:uiPriority w:val="99"/>
    <w:semiHidden/>
    <w:rsid w:val="006104D2"/>
    <w:rPr>
      <w:rFonts w:ascii="Tahoma" w:eastAsia="Times New Roman" w:hAnsi="Tahoma" w:cs="Tahoma"/>
      <w:sz w:val="16"/>
      <w:szCs w:val="16"/>
      <w:lang w:val="nl-NL" w:eastAsia="nl-NL"/>
    </w:rPr>
  </w:style>
  <w:style w:type="paragraph" w:styleId="Lijstalinea">
    <w:name w:val="List Paragraph"/>
    <w:basedOn w:val="Standaard"/>
    <w:uiPriority w:val="34"/>
    <w:qFormat/>
    <w:rsid w:val="00D83A21"/>
    <w:pPr>
      <w:ind w:left="708"/>
    </w:pPr>
  </w:style>
  <w:style w:type="character" w:styleId="Zwaar">
    <w:name w:val="Strong"/>
    <w:basedOn w:val="Standaardalinea-lettertype"/>
    <w:uiPriority w:val="22"/>
    <w:qFormat/>
    <w:rsid w:val="00642C67"/>
    <w:rPr>
      <w:b/>
      <w:bCs/>
    </w:rPr>
  </w:style>
  <w:style w:type="paragraph" w:styleId="Koptekst">
    <w:name w:val="header"/>
    <w:basedOn w:val="Standaard"/>
    <w:link w:val="KoptekstChar"/>
    <w:uiPriority w:val="99"/>
    <w:unhideWhenUsed/>
    <w:rsid w:val="0071733D"/>
    <w:pPr>
      <w:tabs>
        <w:tab w:val="center" w:pos="4536"/>
        <w:tab w:val="right" w:pos="9072"/>
      </w:tabs>
    </w:pPr>
  </w:style>
  <w:style w:type="character" w:customStyle="1" w:styleId="KoptekstChar">
    <w:name w:val="Koptekst Char"/>
    <w:basedOn w:val="Standaardalinea-lettertype"/>
    <w:link w:val="Koptekst"/>
    <w:uiPriority w:val="99"/>
    <w:rsid w:val="0071733D"/>
    <w:rPr>
      <w:rFonts w:ascii="Times New Roman" w:eastAsia="Times New Roman" w:hAnsi="Times New Roman"/>
      <w:lang w:val="nl-NL" w:eastAsia="nl-NL"/>
    </w:rPr>
  </w:style>
  <w:style w:type="paragraph" w:styleId="Voettekst">
    <w:name w:val="footer"/>
    <w:basedOn w:val="Standaard"/>
    <w:link w:val="VoettekstChar"/>
    <w:uiPriority w:val="99"/>
    <w:unhideWhenUsed/>
    <w:rsid w:val="0071733D"/>
    <w:pPr>
      <w:tabs>
        <w:tab w:val="center" w:pos="4536"/>
        <w:tab w:val="right" w:pos="9072"/>
      </w:tabs>
    </w:pPr>
  </w:style>
  <w:style w:type="character" w:customStyle="1" w:styleId="VoettekstChar">
    <w:name w:val="Voettekst Char"/>
    <w:basedOn w:val="Standaardalinea-lettertype"/>
    <w:link w:val="Voettekst"/>
    <w:uiPriority w:val="99"/>
    <w:rsid w:val="0071733D"/>
    <w:rPr>
      <w:rFonts w:ascii="Times New Roman" w:eastAsia="Times New Roman" w:hAnsi="Times New Roman"/>
      <w:lang w:val="nl-NL" w:eastAsia="nl-NL"/>
    </w:rPr>
  </w:style>
  <w:style w:type="character" w:customStyle="1" w:styleId="Kop1Char">
    <w:name w:val="Kop 1 Char"/>
    <w:basedOn w:val="Standaardalinea-lettertype"/>
    <w:link w:val="Kop1"/>
    <w:uiPriority w:val="9"/>
    <w:rsid w:val="00B25FA8"/>
    <w:rPr>
      <w:rFonts w:ascii="Trebuchet MS" w:eastAsiaTheme="majorEastAsia" w:hAnsi="Trebuchet MS" w:cstheme="majorBidi"/>
      <w:b/>
      <w:color w:val="262626" w:themeColor="text1" w:themeTint="D9"/>
      <w:sz w:val="24"/>
      <w:szCs w:val="24"/>
      <w:lang w:eastAsia="en-US"/>
    </w:rPr>
  </w:style>
  <w:style w:type="character" w:customStyle="1" w:styleId="Kop2Char">
    <w:name w:val="Kop 2 Char"/>
    <w:basedOn w:val="Standaardalinea-lettertype"/>
    <w:link w:val="Kop2"/>
    <w:uiPriority w:val="9"/>
    <w:rsid w:val="008A44DD"/>
    <w:rPr>
      <w:rFonts w:ascii="Trebuchet MS" w:eastAsiaTheme="majorEastAsia" w:hAnsi="Trebuchet MS" w:cstheme="majorBidi"/>
      <w:b/>
      <w:color w:val="262626" w:themeColor="text1" w:themeTint="D9"/>
      <w:szCs w:val="22"/>
      <w:lang w:eastAsia="en-US"/>
    </w:rPr>
  </w:style>
  <w:style w:type="paragraph" w:styleId="Voetnoottekst">
    <w:name w:val="footnote text"/>
    <w:basedOn w:val="Standaard"/>
    <w:link w:val="VoetnoottekstChar"/>
    <w:uiPriority w:val="99"/>
    <w:semiHidden/>
    <w:unhideWhenUsed/>
    <w:rsid w:val="00847F90"/>
  </w:style>
  <w:style w:type="character" w:customStyle="1" w:styleId="VoetnoottekstChar">
    <w:name w:val="Voetnoottekst Char"/>
    <w:basedOn w:val="Standaardalinea-lettertype"/>
    <w:link w:val="Voetnoottekst"/>
    <w:uiPriority w:val="99"/>
    <w:semiHidden/>
    <w:rsid w:val="00847F90"/>
    <w:rPr>
      <w:rFonts w:ascii="Times New Roman" w:eastAsia="Times New Roman" w:hAnsi="Times New Roman"/>
      <w:lang w:val="nl-NL" w:eastAsia="nl-NL"/>
    </w:rPr>
  </w:style>
  <w:style w:type="character" w:styleId="Voetnootmarkering">
    <w:name w:val="footnote reference"/>
    <w:basedOn w:val="Standaardalinea-lettertype"/>
    <w:uiPriority w:val="99"/>
    <w:semiHidden/>
    <w:unhideWhenUsed/>
    <w:rsid w:val="00847F90"/>
    <w:rPr>
      <w:vertAlign w:val="superscript"/>
    </w:rPr>
  </w:style>
  <w:style w:type="character" w:styleId="Tekstvantijdelijkeaanduiding">
    <w:name w:val="Placeholder Text"/>
    <w:basedOn w:val="Standaardalinea-lettertype"/>
    <w:uiPriority w:val="99"/>
    <w:semiHidden/>
    <w:rsid w:val="009715DE"/>
    <w:rPr>
      <w:color w:val="808080"/>
    </w:rPr>
  </w:style>
  <w:style w:type="table" w:styleId="Tabelraster">
    <w:name w:val="Table Grid"/>
    <w:basedOn w:val="Standaardtabel"/>
    <w:uiPriority w:val="59"/>
    <w:rsid w:val="00534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99B1-C7B1-4EEC-9F83-71212E5E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1362</Words>
  <Characters>7494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V</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Lea Moerenhout</dc:creator>
  <cp:lastModifiedBy>Chris Van der Vorst</cp:lastModifiedBy>
  <cp:revision>91</cp:revision>
  <cp:lastPrinted>2010-10-25T07:17:00Z</cp:lastPrinted>
  <dcterms:created xsi:type="dcterms:W3CDTF">2017-03-15T14:44:00Z</dcterms:created>
  <dcterms:modified xsi:type="dcterms:W3CDTF">2017-05-08T14:10:00Z</dcterms:modified>
</cp:coreProperties>
</file>